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70" w:rsidRDefault="00315070" w:rsidP="00315070">
      <w:pPr>
        <w:autoSpaceDE w:val="0"/>
        <w:autoSpaceDN w:val="0"/>
        <w:adjustRightInd w:val="0"/>
        <w:jc w:val="center"/>
        <w:rPr>
          <w:rFonts w:ascii="Times New Roman" w:hAnsi="Times New Roman"/>
          <w:lang w:val="en-US"/>
        </w:rPr>
      </w:pPr>
      <w:r>
        <w:rPr>
          <w:rFonts w:ascii="Times New Roman" w:hAnsi="Times New Roman"/>
          <w:noProof/>
          <w:lang w:eastAsia="ru-RU"/>
        </w:rPr>
        <w:drawing>
          <wp:inline distT="0" distB="0" distL="0" distR="0">
            <wp:extent cx="387350" cy="619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50" cy="619760"/>
                    </a:xfrm>
                    <a:prstGeom prst="rect">
                      <a:avLst/>
                    </a:prstGeom>
                    <a:noFill/>
                    <a:ln>
                      <a:noFill/>
                    </a:ln>
                  </pic:spPr>
                </pic:pic>
              </a:graphicData>
            </a:graphic>
          </wp:inline>
        </w:drawing>
      </w:r>
    </w:p>
    <w:p w:rsidR="00315070" w:rsidRDefault="00315070" w:rsidP="00315070">
      <w:pPr>
        <w:jc w:val="center"/>
        <w:rPr>
          <w:rFonts w:ascii="Times New Roman" w:hAnsi="Times New Roman"/>
        </w:rPr>
      </w:pPr>
      <w:r>
        <w:rPr>
          <w:rFonts w:ascii="Times New Roman" w:hAnsi="Times New Roman"/>
        </w:rPr>
        <w:t>Муниципальное автономное общеобразовательное учреждение</w:t>
      </w:r>
    </w:p>
    <w:p w:rsidR="00315070" w:rsidRDefault="00315070" w:rsidP="00315070">
      <w:pPr>
        <w:jc w:val="center"/>
        <w:rPr>
          <w:rFonts w:ascii="Times New Roman" w:hAnsi="Times New Roman"/>
        </w:rPr>
      </w:pPr>
      <w:proofErr w:type="spellStart"/>
      <w:r>
        <w:rPr>
          <w:rFonts w:ascii="Times New Roman" w:hAnsi="Times New Roman"/>
        </w:rPr>
        <w:t>Заводоуковского</w:t>
      </w:r>
      <w:proofErr w:type="spellEnd"/>
      <w:r>
        <w:rPr>
          <w:rFonts w:ascii="Times New Roman" w:hAnsi="Times New Roman"/>
        </w:rPr>
        <w:t xml:space="preserve"> городского округа</w:t>
      </w:r>
    </w:p>
    <w:p w:rsidR="00315070" w:rsidRDefault="00315070" w:rsidP="00315070">
      <w:pPr>
        <w:jc w:val="center"/>
        <w:rPr>
          <w:rFonts w:ascii="Times New Roman" w:hAnsi="Times New Roman"/>
        </w:rPr>
      </w:pPr>
      <w:r>
        <w:rPr>
          <w:rFonts w:ascii="Times New Roman" w:hAnsi="Times New Roman"/>
        </w:rPr>
        <w:t>«</w:t>
      </w:r>
      <w:proofErr w:type="spellStart"/>
      <w:r>
        <w:rPr>
          <w:rFonts w:ascii="Times New Roman" w:hAnsi="Times New Roman"/>
        </w:rPr>
        <w:t>Бигилинская</w:t>
      </w:r>
      <w:proofErr w:type="spellEnd"/>
      <w:r>
        <w:rPr>
          <w:rFonts w:ascii="Times New Roman" w:hAnsi="Times New Roman"/>
        </w:rPr>
        <w:t xml:space="preserve"> средняя общеобразовательная школа имени первого директора,</w:t>
      </w:r>
    </w:p>
    <w:p w:rsidR="00315070" w:rsidRDefault="00315070" w:rsidP="00315070">
      <w:pPr>
        <w:jc w:val="center"/>
        <w:rPr>
          <w:rFonts w:ascii="Times New Roman" w:hAnsi="Times New Roman"/>
        </w:rPr>
      </w:pPr>
      <w:r>
        <w:rPr>
          <w:rFonts w:ascii="Times New Roman" w:hAnsi="Times New Roman"/>
        </w:rPr>
        <w:t xml:space="preserve">отличника народного образования СССР </w:t>
      </w:r>
      <w:proofErr w:type="spellStart"/>
      <w:r>
        <w:rPr>
          <w:rFonts w:ascii="Times New Roman" w:hAnsi="Times New Roman"/>
        </w:rPr>
        <w:t>А.П.Горохова</w:t>
      </w:r>
      <w:proofErr w:type="spellEnd"/>
      <w:r>
        <w:rPr>
          <w:rFonts w:ascii="Times New Roman" w:hAnsi="Times New Roman"/>
        </w:rPr>
        <w:t>»</w:t>
      </w:r>
    </w:p>
    <w:p w:rsidR="00315070" w:rsidRDefault="00315070" w:rsidP="00315070">
      <w:pPr>
        <w:pBdr>
          <w:bottom w:val="single" w:sz="12" w:space="1" w:color="auto"/>
        </w:pBdr>
        <w:jc w:val="center"/>
        <w:rPr>
          <w:rFonts w:ascii="Times New Roman" w:hAnsi="Times New Roman"/>
        </w:rPr>
      </w:pPr>
      <w:r>
        <w:rPr>
          <w:rFonts w:ascii="Times New Roman" w:hAnsi="Times New Roman"/>
        </w:rPr>
        <w:t>(МАОУ «</w:t>
      </w:r>
      <w:proofErr w:type="spellStart"/>
      <w:r>
        <w:rPr>
          <w:rFonts w:ascii="Times New Roman" w:hAnsi="Times New Roman"/>
        </w:rPr>
        <w:t>Бигилинская</w:t>
      </w:r>
      <w:proofErr w:type="spellEnd"/>
      <w:r>
        <w:rPr>
          <w:rFonts w:ascii="Times New Roman" w:hAnsi="Times New Roman"/>
        </w:rPr>
        <w:t xml:space="preserve"> СОШ»)</w:t>
      </w:r>
    </w:p>
    <w:p w:rsidR="00315070" w:rsidRDefault="00315070" w:rsidP="00315070">
      <w:pPr>
        <w:keepNext/>
        <w:jc w:val="center"/>
        <w:outlineLvl w:val="1"/>
        <w:rPr>
          <w:b/>
          <w:bCs/>
        </w:rPr>
      </w:pPr>
    </w:p>
    <w:p w:rsidR="00315070" w:rsidRDefault="00315070" w:rsidP="00315070">
      <w:pPr>
        <w:pStyle w:val="ConsPlusNormal"/>
        <w:rPr>
          <w:szCs w:val="24"/>
        </w:rPr>
      </w:pPr>
    </w:p>
    <w:p w:rsidR="00315070" w:rsidRDefault="00315070" w:rsidP="00315070">
      <w:pPr>
        <w:pStyle w:val="ConsPlusNormal"/>
        <w:rPr>
          <w:szCs w:val="24"/>
        </w:rPr>
      </w:pPr>
    </w:p>
    <w:tbl>
      <w:tblPr>
        <w:tblStyle w:val="a4"/>
        <w:tblpPr w:leftFromText="180" w:rightFromText="180" w:vertAnchor="text" w:horzAnchor="margin" w:tblpX="-176" w:tblpY="-6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5"/>
        <w:gridCol w:w="4961"/>
      </w:tblGrid>
      <w:tr w:rsidR="00315070" w:rsidTr="00315070">
        <w:tc>
          <w:tcPr>
            <w:tcW w:w="5211" w:type="dxa"/>
            <w:hideMark/>
          </w:tcPr>
          <w:p w:rsidR="00315070" w:rsidRDefault="00315070">
            <w:pPr>
              <w:pStyle w:val="ConsPlusNormal"/>
              <w:rPr>
                <w:szCs w:val="24"/>
                <w:lang w:eastAsia="en-US"/>
              </w:rPr>
            </w:pPr>
            <w:r>
              <w:rPr>
                <w:szCs w:val="24"/>
                <w:lang w:eastAsia="en-US"/>
              </w:rPr>
              <w:t>«Рассмотрено»</w:t>
            </w:r>
          </w:p>
          <w:p w:rsidR="00315070" w:rsidRDefault="00315070">
            <w:pPr>
              <w:pStyle w:val="ConsPlusNormal"/>
              <w:rPr>
                <w:szCs w:val="24"/>
                <w:lang w:eastAsia="en-US"/>
              </w:rPr>
            </w:pPr>
            <w:r>
              <w:rPr>
                <w:szCs w:val="24"/>
                <w:lang w:eastAsia="en-US"/>
              </w:rPr>
              <w:t>на методическом объединении</w:t>
            </w:r>
          </w:p>
          <w:p w:rsidR="00315070" w:rsidRDefault="00315070">
            <w:pPr>
              <w:pStyle w:val="ConsPlusNormal"/>
              <w:rPr>
                <w:szCs w:val="24"/>
                <w:lang w:eastAsia="en-US"/>
              </w:rPr>
            </w:pPr>
            <w:r>
              <w:rPr>
                <w:szCs w:val="24"/>
                <w:lang w:eastAsia="en-US"/>
              </w:rPr>
              <w:t xml:space="preserve"> классных руководителей </w:t>
            </w:r>
          </w:p>
          <w:p w:rsidR="00315070" w:rsidRDefault="00315070">
            <w:pPr>
              <w:pStyle w:val="ConsPlusNormal"/>
              <w:rPr>
                <w:szCs w:val="24"/>
                <w:lang w:eastAsia="en-US"/>
              </w:rPr>
            </w:pPr>
            <w:r>
              <w:rPr>
                <w:szCs w:val="24"/>
                <w:lang w:eastAsia="en-US"/>
              </w:rPr>
              <w:t xml:space="preserve">Протокол № </w:t>
            </w:r>
          </w:p>
          <w:p w:rsidR="00315070" w:rsidRDefault="00315070">
            <w:pPr>
              <w:pStyle w:val="ConsPlusNormal"/>
              <w:rPr>
                <w:szCs w:val="24"/>
                <w:lang w:eastAsia="en-US"/>
              </w:rPr>
            </w:pPr>
            <w:r>
              <w:rPr>
                <w:szCs w:val="24"/>
                <w:lang w:eastAsia="en-US"/>
              </w:rPr>
              <w:t>от 30.08.2019 г.</w:t>
            </w:r>
          </w:p>
          <w:p w:rsidR="00315070" w:rsidRDefault="00315070">
            <w:pPr>
              <w:pStyle w:val="ConsPlusNormal"/>
              <w:rPr>
                <w:szCs w:val="24"/>
                <w:lang w:eastAsia="en-US"/>
              </w:rPr>
            </w:pPr>
            <w:r>
              <w:rPr>
                <w:szCs w:val="24"/>
                <w:lang w:eastAsia="en-US"/>
              </w:rPr>
              <w:t>Руководитель ШМО</w:t>
            </w:r>
          </w:p>
          <w:p w:rsidR="00315070" w:rsidRDefault="00315070">
            <w:pPr>
              <w:pStyle w:val="ConsPlusNormal"/>
              <w:rPr>
                <w:szCs w:val="24"/>
                <w:lang w:eastAsia="en-US"/>
              </w:rPr>
            </w:pPr>
            <w:r>
              <w:rPr>
                <w:szCs w:val="24"/>
                <w:lang w:eastAsia="en-US"/>
              </w:rPr>
              <w:t xml:space="preserve">___________ О. С. </w:t>
            </w:r>
            <w:proofErr w:type="spellStart"/>
            <w:r>
              <w:rPr>
                <w:szCs w:val="24"/>
                <w:lang w:eastAsia="en-US"/>
              </w:rPr>
              <w:t>Сошина</w:t>
            </w:r>
            <w:proofErr w:type="spellEnd"/>
            <w:r>
              <w:rPr>
                <w:szCs w:val="24"/>
                <w:lang w:eastAsia="en-US"/>
              </w:rPr>
              <w:t xml:space="preserve"> </w:t>
            </w:r>
          </w:p>
        </w:tc>
        <w:tc>
          <w:tcPr>
            <w:tcW w:w="5245" w:type="dxa"/>
          </w:tcPr>
          <w:p w:rsidR="00315070" w:rsidRDefault="00315070">
            <w:pPr>
              <w:pStyle w:val="ConsPlusNormal"/>
              <w:rPr>
                <w:szCs w:val="24"/>
                <w:lang w:eastAsia="en-US"/>
              </w:rPr>
            </w:pPr>
            <w:r>
              <w:rPr>
                <w:szCs w:val="24"/>
                <w:lang w:eastAsia="en-US"/>
              </w:rPr>
              <w:t>«Согласовано»</w:t>
            </w:r>
          </w:p>
          <w:p w:rsidR="00315070" w:rsidRDefault="00315070">
            <w:pPr>
              <w:pStyle w:val="ConsPlusNormal"/>
              <w:rPr>
                <w:szCs w:val="24"/>
                <w:lang w:eastAsia="en-US"/>
              </w:rPr>
            </w:pPr>
            <w:r>
              <w:rPr>
                <w:szCs w:val="24"/>
                <w:lang w:eastAsia="en-US"/>
              </w:rPr>
              <w:t xml:space="preserve">Заместитель директора </w:t>
            </w:r>
          </w:p>
          <w:p w:rsidR="00315070" w:rsidRDefault="00315070">
            <w:pPr>
              <w:pStyle w:val="ConsPlusNormal"/>
              <w:rPr>
                <w:szCs w:val="24"/>
                <w:lang w:eastAsia="en-US"/>
              </w:rPr>
            </w:pPr>
            <w:r>
              <w:rPr>
                <w:szCs w:val="24"/>
                <w:lang w:eastAsia="en-US"/>
              </w:rPr>
              <w:t xml:space="preserve">по ВР: ___________ Р. С. </w:t>
            </w:r>
            <w:proofErr w:type="spellStart"/>
            <w:r>
              <w:rPr>
                <w:szCs w:val="24"/>
                <w:lang w:eastAsia="en-US"/>
              </w:rPr>
              <w:t>Дугиева</w:t>
            </w:r>
            <w:proofErr w:type="spellEnd"/>
            <w:r>
              <w:rPr>
                <w:szCs w:val="24"/>
                <w:lang w:eastAsia="en-US"/>
              </w:rPr>
              <w:t xml:space="preserve"> </w:t>
            </w:r>
          </w:p>
          <w:p w:rsidR="00315070" w:rsidRDefault="00315070">
            <w:pPr>
              <w:pStyle w:val="ConsPlusNormal"/>
              <w:jc w:val="both"/>
              <w:rPr>
                <w:szCs w:val="24"/>
                <w:lang w:eastAsia="en-US"/>
              </w:rPr>
            </w:pPr>
            <w:r>
              <w:rPr>
                <w:szCs w:val="24"/>
                <w:lang w:eastAsia="en-US"/>
              </w:rPr>
              <w:t xml:space="preserve">от « </w:t>
            </w:r>
            <w:r>
              <w:rPr>
                <w:szCs w:val="24"/>
                <w:u w:val="single"/>
                <w:lang w:eastAsia="en-US"/>
              </w:rPr>
              <w:t>30</w:t>
            </w:r>
            <w:r>
              <w:rPr>
                <w:szCs w:val="24"/>
                <w:lang w:eastAsia="en-US"/>
              </w:rPr>
              <w:t xml:space="preserve"> » _____________ 2019 г.</w:t>
            </w:r>
          </w:p>
          <w:p w:rsidR="00315070" w:rsidRDefault="00315070">
            <w:pPr>
              <w:pStyle w:val="ConsPlusNormal"/>
              <w:rPr>
                <w:szCs w:val="24"/>
                <w:lang w:eastAsia="en-US"/>
              </w:rPr>
            </w:pPr>
          </w:p>
        </w:tc>
        <w:tc>
          <w:tcPr>
            <w:tcW w:w="4961" w:type="dxa"/>
          </w:tcPr>
          <w:p w:rsidR="00315070" w:rsidRDefault="00315070">
            <w:pPr>
              <w:pStyle w:val="ConsPlusNormal"/>
              <w:jc w:val="both"/>
              <w:rPr>
                <w:szCs w:val="24"/>
                <w:lang w:eastAsia="en-US"/>
              </w:rPr>
            </w:pPr>
            <w:r>
              <w:rPr>
                <w:szCs w:val="24"/>
                <w:lang w:eastAsia="en-US"/>
              </w:rPr>
              <w:t>«Утверждаю»</w:t>
            </w:r>
          </w:p>
          <w:p w:rsidR="00315070" w:rsidRDefault="00315070">
            <w:pPr>
              <w:pStyle w:val="ConsPlusNormal"/>
              <w:jc w:val="both"/>
              <w:rPr>
                <w:szCs w:val="24"/>
                <w:lang w:eastAsia="en-US"/>
              </w:rPr>
            </w:pPr>
            <w:r>
              <w:rPr>
                <w:szCs w:val="24"/>
                <w:lang w:eastAsia="en-US"/>
              </w:rPr>
              <w:t>Директор МАОУ «</w:t>
            </w:r>
            <w:proofErr w:type="spellStart"/>
            <w:r>
              <w:rPr>
                <w:szCs w:val="24"/>
                <w:lang w:eastAsia="en-US"/>
              </w:rPr>
              <w:t>Бигилинской</w:t>
            </w:r>
            <w:proofErr w:type="spellEnd"/>
            <w:r>
              <w:rPr>
                <w:szCs w:val="24"/>
                <w:lang w:eastAsia="en-US"/>
              </w:rPr>
              <w:t xml:space="preserve"> СОШ»</w:t>
            </w:r>
          </w:p>
          <w:p w:rsidR="00315070" w:rsidRDefault="00315070">
            <w:pPr>
              <w:pStyle w:val="ConsPlusNormal"/>
              <w:jc w:val="both"/>
              <w:rPr>
                <w:szCs w:val="24"/>
                <w:lang w:eastAsia="en-US"/>
              </w:rPr>
            </w:pPr>
            <w:r>
              <w:rPr>
                <w:szCs w:val="24"/>
                <w:lang w:eastAsia="en-US"/>
              </w:rPr>
              <w:t>________________/</w:t>
            </w:r>
            <w:proofErr w:type="spellStart"/>
            <w:r>
              <w:rPr>
                <w:szCs w:val="24"/>
                <w:lang w:eastAsia="en-US"/>
              </w:rPr>
              <w:t>О.С.Полкова</w:t>
            </w:r>
            <w:proofErr w:type="spellEnd"/>
            <w:r>
              <w:rPr>
                <w:szCs w:val="24"/>
                <w:lang w:eastAsia="en-US"/>
              </w:rPr>
              <w:t>/</w:t>
            </w:r>
          </w:p>
          <w:p w:rsidR="00315070" w:rsidRDefault="00315070">
            <w:pPr>
              <w:pStyle w:val="ConsPlusNormal"/>
              <w:jc w:val="both"/>
              <w:rPr>
                <w:szCs w:val="24"/>
                <w:lang w:eastAsia="en-US"/>
              </w:rPr>
            </w:pPr>
            <w:r>
              <w:rPr>
                <w:szCs w:val="24"/>
                <w:lang w:eastAsia="en-US"/>
              </w:rPr>
              <w:t xml:space="preserve">от « </w:t>
            </w:r>
            <w:r>
              <w:rPr>
                <w:szCs w:val="24"/>
                <w:u w:val="single"/>
                <w:lang w:eastAsia="en-US"/>
              </w:rPr>
              <w:t>30</w:t>
            </w:r>
            <w:r>
              <w:rPr>
                <w:szCs w:val="24"/>
                <w:lang w:eastAsia="en-US"/>
              </w:rPr>
              <w:t xml:space="preserve"> » _____________ 2019 г.</w:t>
            </w:r>
          </w:p>
          <w:p w:rsidR="00315070" w:rsidRDefault="00315070">
            <w:pPr>
              <w:pStyle w:val="ConsPlusNormal"/>
              <w:rPr>
                <w:szCs w:val="24"/>
                <w:lang w:eastAsia="en-US"/>
              </w:rPr>
            </w:pPr>
          </w:p>
        </w:tc>
      </w:tr>
    </w:tbl>
    <w:p w:rsidR="00315070" w:rsidRDefault="00315070" w:rsidP="00315070">
      <w:pPr>
        <w:jc w:val="center"/>
        <w:rPr>
          <w:rFonts w:ascii="Times New Roman" w:hAnsi="Times New Roman"/>
          <w:sz w:val="24"/>
          <w:szCs w:val="24"/>
        </w:rPr>
      </w:pPr>
      <w:r>
        <w:rPr>
          <w:rFonts w:ascii="Times New Roman" w:hAnsi="Times New Roman"/>
          <w:sz w:val="24"/>
          <w:szCs w:val="24"/>
        </w:rPr>
        <w:t>РАБОЧАЯ ПРОГРАММА</w:t>
      </w:r>
      <w:r>
        <w:rPr>
          <w:rFonts w:ascii="Times New Roman" w:hAnsi="Times New Roman"/>
          <w:sz w:val="24"/>
          <w:szCs w:val="24"/>
        </w:rPr>
        <w:br/>
        <w:t xml:space="preserve">по внеурочной деятельности </w:t>
      </w:r>
    </w:p>
    <w:p w:rsidR="00315070" w:rsidRDefault="00315070" w:rsidP="00315070">
      <w:pPr>
        <w:jc w:val="center"/>
        <w:rPr>
          <w:rFonts w:ascii="Times New Roman" w:hAnsi="Times New Roman"/>
          <w:sz w:val="24"/>
          <w:szCs w:val="24"/>
        </w:rPr>
      </w:pPr>
      <w:r>
        <w:rPr>
          <w:rFonts w:ascii="Times New Roman" w:hAnsi="Times New Roman"/>
          <w:sz w:val="24"/>
          <w:szCs w:val="24"/>
        </w:rPr>
        <w:t>Шахматная школа</w:t>
      </w:r>
    </w:p>
    <w:p w:rsidR="00315070" w:rsidRDefault="00315070" w:rsidP="00315070">
      <w:pPr>
        <w:jc w:val="center"/>
        <w:rPr>
          <w:rFonts w:ascii="Times New Roman" w:hAnsi="Times New Roman"/>
          <w:sz w:val="24"/>
          <w:szCs w:val="24"/>
        </w:rPr>
      </w:pPr>
      <w:r>
        <w:rPr>
          <w:rFonts w:ascii="Times New Roman" w:hAnsi="Times New Roman"/>
          <w:sz w:val="24"/>
          <w:szCs w:val="24"/>
        </w:rPr>
        <w:t>для 3 класса</w:t>
      </w:r>
    </w:p>
    <w:p w:rsidR="00315070" w:rsidRDefault="00315070" w:rsidP="00315070">
      <w:pPr>
        <w:jc w:val="center"/>
        <w:rPr>
          <w:rFonts w:ascii="Times New Roman" w:hAnsi="Times New Roman"/>
          <w:sz w:val="24"/>
          <w:szCs w:val="24"/>
        </w:rPr>
      </w:pPr>
      <w:r>
        <w:rPr>
          <w:rFonts w:ascii="Times New Roman" w:hAnsi="Times New Roman"/>
          <w:sz w:val="24"/>
          <w:szCs w:val="24"/>
        </w:rPr>
        <w:t xml:space="preserve">1 час в неделю </w:t>
      </w:r>
      <w:proofErr w:type="gramStart"/>
      <w:r>
        <w:rPr>
          <w:rFonts w:ascii="Times New Roman" w:hAnsi="Times New Roman"/>
          <w:sz w:val="24"/>
          <w:szCs w:val="24"/>
        </w:rPr>
        <w:t xml:space="preserve">( </w:t>
      </w:r>
      <w:proofErr w:type="gramEnd"/>
      <w:r>
        <w:rPr>
          <w:rFonts w:ascii="Times New Roman" w:hAnsi="Times New Roman"/>
          <w:sz w:val="24"/>
          <w:szCs w:val="24"/>
        </w:rPr>
        <w:t>всего 34 часа)</w:t>
      </w:r>
    </w:p>
    <w:p w:rsidR="00315070" w:rsidRDefault="00315070" w:rsidP="00315070">
      <w:pPr>
        <w:jc w:val="center"/>
        <w:rPr>
          <w:rFonts w:ascii="Times New Roman" w:hAnsi="Times New Roman"/>
        </w:rPr>
      </w:pPr>
    </w:p>
    <w:p w:rsidR="00315070" w:rsidRDefault="00315070" w:rsidP="00315070">
      <w:pPr>
        <w:jc w:val="right"/>
        <w:rPr>
          <w:rFonts w:ascii="Times New Roman" w:hAnsi="Times New Roman"/>
        </w:rPr>
      </w:pPr>
      <w:r>
        <w:rPr>
          <w:rFonts w:ascii="Times New Roman" w:hAnsi="Times New Roman"/>
        </w:rPr>
        <w:t>А</w:t>
      </w:r>
      <w:r>
        <w:rPr>
          <w:rFonts w:ascii="Times New Roman" w:hAnsi="Times New Roman"/>
        </w:rPr>
        <w:t>втор – составитель</w:t>
      </w:r>
    </w:p>
    <w:p w:rsidR="00315070" w:rsidRDefault="00315070" w:rsidP="00315070">
      <w:pPr>
        <w:jc w:val="right"/>
        <w:rPr>
          <w:rFonts w:ascii="Times New Roman" w:hAnsi="Times New Roman"/>
        </w:rPr>
      </w:pPr>
      <w:proofErr w:type="spellStart"/>
      <w:r>
        <w:rPr>
          <w:rFonts w:ascii="Times New Roman" w:hAnsi="Times New Roman"/>
        </w:rPr>
        <w:t>Габдулинова</w:t>
      </w:r>
      <w:proofErr w:type="spellEnd"/>
      <w:r>
        <w:rPr>
          <w:rFonts w:ascii="Times New Roman" w:hAnsi="Times New Roman"/>
        </w:rPr>
        <w:t xml:space="preserve"> </w:t>
      </w:r>
      <w:proofErr w:type="spellStart"/>
      <w:r>
        <w:rPr>
          <w:rFonts w:ascii="Times New Roman" w:hAnsi="Times New Roman"/>
        </w:rPr>
        <w:t>Лейля</w:t>
      </w:r>
      <w:proofErr w:type="spellEnd"/>
      <w:r>
        <w:rPr>
          <w:rFonts w:ascii="Times New Roman" w:hAnsi="Times New Roman"/>
        </w:rPr>
        <w:t xml:space="preserve"> </w:t>
      </w:r>
      <w:proofErr w:type="spellStart"/>
      <w:r>
        <w:rPr>
          <w:rFonts w:ascii="Times New Roman" w:hAnsi="Times New Roman"/>
        </w:rPr>
        <w:t>Мирамовна</w:t>
      </w:r>
      <w:proofErr w:type="spellEnd"/>
    </w:p>
    <w:p w:rsidR="00315070" w:rsidRDefault="00315070" w:rsidP="00315070">
      <w:pPr>
        <w:rPr>
          <w:rFonts w:ascii="Times New Roman" w:hAnsi="Times New Roman"/>
        </w:rPr>
      </w:pPr>
    </w:p>
    <w:p w:rsidR="00315070" w:rsidRDefault="00315070" w:rsidP="00315070">
      <w:pPr>
        <w:jc w:val="center"/>
        <w:rPr>
          <w:rFonts w:ascii="Times New Roman" w:hAnsi="Times New Roman"/>
        </w:rPr>
      </w:pPr>
      <w:r>
        <w:rPr>
          <w:rFonts w:ascii="Times New Roman" w:hAnsi="Times New Roman"/>
        </w:rPr>
        <w:t>2019-2020 учебный год</w:t>
      </w:r>
    </w:p>
    <w:p w:rsidR="004F6848" w:rsidRDefault="006878A6" w:rsidP="006878A6">
      <w:pPr>
        <w:spacing w:line="240" w:lineRule="auto"/>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5139AF" w:rsidRDefault="005139AF" w:rsidP="004F6848">
      <w:pPr>
        <w:shd w:val="clear" w:color="auto" w:fill="FFFFFF"/>
        <w:spacing w:line="276" w:lineRule="auto"/>
        <w:jc w:val="both"/>
        <w:rPr>
          <w:rFonts w:ascii="Times New Roman" w:hAnsi="Times New Roman"/>
          <w:sz w:val="24"/>
          <w:szCs w:val="24"/>
        </w:rPr>
      </w:pPr>
    </w:p>
    <w:p w:rsidR="004F6848" w:rsidRPr="004F6848" w:rsidRDefault="004F6848" w:rsidP="00315070">
      <w:pPr>
        <w:spacing w:line="240" w:lineRule="auto"/>
        <w:jc w:val="both"/>
        <w:rPr>
          <w:rFonts w:ascii="Times New Roman" w:hAnsi="Times New Roman"/>
          <w:bCs/>
          <w:color w:val="000000"/>
          <w:spacing w:val="-7"/>
          <w:sz w:val="24"/>
          <w:szCs w:val="24"/>
        </w:rPr>
      </w:pPr>
      <w:r>
        <w:rPr>
          <w:rFonts w:ascii="Times New Roman" w:hAnsi="Times New Roman"/>
          <w:sz w:val="24"/>
          <w:szCs w:val="24"/>
        </w:rPr>
        <w:t xml:space="preserve">       Данная  модифицированная  программа внеурочной деятельности для учащихся третьего класса «</w:t>
      </w:r>
      <w:r>
        <w:rPr>
          <w:rFonts w:ascii="Times New Roman" w:eastAsia="Times New Roman" w:hAnsi="Times New Roman"/>
          <w:color w:val="000000"/>
          <w:sz w:val="24"/>
          <w:szCs w:val="24"/>
          <w:lang w:eastAsia="ru-RU"/>
        </w:rPr>
        <w:t>Шахматная школа</w:t>
      </w:r>
      <w:r>
        <w:rPr>
          <w:rFonts w:ascii="Times New Roman" w:hAnsi="Times New Roman"/>
          <w:sz w:val="24"/>
          <w:szCs w:val="24"/>
        </w:rPr>
        <w:t xml:space="preserve">» составлена </w:t>
      </w:r>
      <w:r w:rsidR="00315070">
        <w:rPr>
          <w:rFonts w:ascii="Times New Roman" w:eastAsia="Times New Roman" w:hAnsi="Times New Roman"/>
          <w:sz w:val="24"/>
          <w:szCs w:val="24"/>
          <w:lang w:eastAsia="ru-RU"/>
        </w:rPr>
        <w:t xml:space="preserve">на основе </w:t>
      </w:r>
      <w:r w:rsidR="00315070">
        <w:rPr>
          <w:rFonts w:ascii="Times New Roman" w:hAnsi="Times New Roman"/>
          <w:sz w:val="24"/>
          <w:szCs w:val="24"/>
        </w:rPr>
        <w:t>приказа  Министерства образования и науки РФ от 06.10 2009г № 373»;</w:t>
      </w:r>
      <w:r>
        <w:rPr>
          <w:rFonts w:ascii="Times New Roman" w:hAnsi="Times New Roman"/>
          <w:color w:val="000000"/>
          <w:sz w:val="24"/>
          <w:szCs w:val="24"/>
        </w:rPr>
        <w:t>, с требованиями основной образовательной программы ОУ,</w:t>
      </w:r>
      <w:r>
        <w:rPr>
          <w:rFonts w:ascii="Times New Roman" w:hAnsi="Times New Roman"/>
          <w:sz w:val="24"/>
          <w:szCs w:val="24"/>
        </w:rPr>
        <w:t xml:space="preserve"> </w:t>
      </w:r>
      <w:r>
        <w:rPr>
          <w:rFonts w:ascii="Times New Roman" w:eastAsia="Times New Roman" w:hAnsi="Times New Roman"/>
          <w:bCs/>
          <w:color w:val="000000"/>
          <w:sz w:val="24"/>
          <w:szCs w:val="24"/>
          <w:lang w:eastAsia="ru-RU"/>
        </w:rPr>
        <w:t xml:space="preserve">составлена на основе авторской программы </w:t>
      </w:r>
      <w:r w:rsidRPr="004F6848">
        <w:rPr>
          <w:rFonts w:ascii="Times New Roman" w:hAnsi="Times New Roman"/>
          <w:color w:val="000000"/>
          <w:sz w:val="24"/>
          <w:szCs w:val="24"/>
        </w:rPr>
        <w:t xml:space="preserve">И.Г. </w:t>
      </w:r>
      <w:proofErr w:type="spellStart"/>
      <w:r w:rsidRPr="004F6848">
        <w:rPr>
          <w:rFonts w:ascii="Times New Roman" w:hAnsi="Times New Roman"/>
          <w:color w:val="000000"/>
          <w:sz w:val="24"/>
          <w:szCs w:val="24"/>
        </w:rPr>
        <w:t>Сухин</w:t>
      </w:r>
      <w:r>
        <w:rPr>
          <w:rFonts w:ascii="Times New Roman" w:hAnsi="Times New Roman"/>
          <w:color w:val="000000"/>
          <w:sz w:val="24"/>
          <w:szCs w:val="24"/>
        </w:rPr>
        <w:t>а</w:t>
      </w:r>
      <w:proofErr w:type="spellEnd"/>
      <w:r>
        <w:rPr>
          <w:rFonts w:ascii="Times New Roman" w:hAnsi="Times New Roman"/>
          <w:color w:val="000000"/>
          <w:sz w:val="24"/>
          <w:szCs w:val="24"/>
        </w:rPr>
        <w:t xml:space="preserve"> «Шахматы – школе»</w:t>
      </w:r>
      <w:r w:rsidRPr="004F6848">
        <w:rPr>
          <w:rFonts w:ascii="Times New Roman" w:hAnsi="Times New Roman"/>
          <w:color w:val="000000"/>
          <w:sz w:val="24"/>
          <w:szCs w:val="24"/>
        </w:rPr>
        <w:t xml:space="preserve"> </w:t>
      </w:r>
      <w:r>
        <w:rPr>
          <w:rFonts w:ascii="Times New Roman" w:hAnsi="Times New Roman"/>
          <w:bCs/>
          <w:color w:val="000000"/>
          <w:sz w:val="24"/>
          <w:szCs w:val="24"/>
        </w:rPr>
        <w:t>и адаптирована к условиям общеобразовательного учреждения</w:t>
      </w:r>
      <w:r>
        <w:rPr>
          <w:rFonts w:ascii="Times New Roman" w:hAnsi="Times New Roman"/>
          <w:sz w:val="24"/>
          <w:szCs w:val="24"/>
        </w:rPr>
        <w:t xml:space="preserve">, </w:t>
      </w:r>
      <w:r w:rsidR="00315070">
        <w:rPr>
          <w:rFonts w:ascii="Times New Roman" w:hAnsi="Times New Roman"/>
          <w:iCs/>
          <w:sz w:val="24"/>
          <w:szCs w:val="24"/>
        </w:rPr>
        <w:t>на основании учебного плана МАОУ «</w:t>
      </w:r>
      <w:proofErr w:type="spellStart"/>
      <w:r w:rsidR="00315070">
        <w:rPr>
          <w:rFonts w:ascii="Times New Roman" w:hAnsi="Times New Roman"/>
          <w:iCs/>
          <w:sz w:val="24"/>
          <w:szCs w:val="24"/>
        </w:rPr>
        <w:t>Бигилинская</w:t>
      </w:r>
      <w:proofErr w:type="spellEnd"/>
      <w:r w:rsidR="00315070">
        <w:rPr>
          <w:rFonts w:ascii="Times New Roman" w:hAnsi="Times New Roman"/>
          <w:iCs/>
          <w:sz w:val="24"/>
          <w:szCs w:val="24"/>
        </w:rPr>
        <w:t xml:space="preserve"> СОШ» на 2019-2020 учебный год, утвержденного приказом директора школы от 03.06.2019 года № 186/ОД «Об утверждении учебного плана МАОУ «</w:t>
      </w:r>
      <w:proofErr w:type="spellStart"/>
      <w:r w:rsidR="00315070">
        <w:rPr>
          <w:rFonts w:ascii="Times New Roman" w:hAnsi="Times New Roman"/>
          <w:iCs/>
          <w:sz w:val="24"/>
          <w:szCs w:val="24"/>
        </w:rPr>
        <w:t>Бигилинская</w:t>
      </w:r>
      <w:proofErr w:type="spellEnd"/>
      <w:r w:rsidR="00315070">
        <w:rPr>
          <w:rFonts w:ascii="Times New Roman" w:hAnsi="Times New Roman"/>
          <w:iCs/>
          <w:sz w:val="24"/>
          <w:szCs w:val="24"/>
        </w:rPr>
        <w:t xml:space="preserve"> СОШ» на 2019-2020 учебный </w:t>
      </w:r>
      <w:proofErr w:type="spellStart"/>
      <w:r w:rsidR="00315070">
        <w:rPr>
          <w:rFonts w:ascii="Times New Roman" w:hAnsi="Times New Roman"/>
          <w:iCs/>
          <w:sz w:val="24"/>
          <w:szCs w:val="24"/>
        </w:rPr>
        <w:t>год»</w:t>
      </w:r>
      <w:proofErr w:type="gramStart"/>
      <w:r w:rsidR="00315070">
        <w:rPr>
          <w:rFonts w:ascii="Times New Roman" w:hAnsi="Times New Roman"/>
          <w:iCs/>
          <w:sz w:val="24"/>
          <w:szCs w:val="24"/>
        </w:rPr>
        <w:t>.</w:t>
      </w:r>
      <w:r w:rsidRPr="004F6848">
        <w:rPr>
          <w:rFonts w:ascii="Times New Roman" w:hAnsi="Times New Roman"/>
          <w:bCs/>
          <w:color w:val="000000"/>
          <w:spacing w:val="-7"/>
          <w:sz w:val="24"/>
          <w:szCs w:val="24"/>
        </w:rPr>
        <w:t>О</w:t>
      </w:r>
      <w:proofErr w:type="gramEnd"/>
      <w:r w:rsidRPr="004F6848">
        <w:rPr>
          <w:rFonts w:ascii="Times New Roman" w:hAnsi="Times New Roman"/>
          <w:bCs/>
          <w:color w:val="000000"/>
          <w:spacing w:val="-7"/>
          <w:sz w:val="24"/>
          <w:szCs w:val="24"/>
        </w:rPr>
        <w:t>бучить</w:t>
      </w:r>
      <w:proofErr w:type="spellEnd"/>
      <w:r w:rsidRPr="004F6848">
        <w:rPr>
          <w:rFonts w:ascii="Times New Roman" w:hAnsi="Times New Roman"/>
          <w:bCs/>
          <w:color w:val="000000"/>
          <w:spacing w:val="-7"/>
          <w:sz w:val="24"/>
          <w:szCs w:val="24"/>
        </w:rPr>
        <w:t xml:space="preserve"> правилам игры в шахматы.</w:t>
      </w:r>
    </w:p>
    <w:p w:rsidR="004F6848" w:rsidRDefault="004F6848" w:rsidP="004F6848">
      <w:pPr>
        <w:spacing w:line="276" w:lineRule="auto"/>
        <w:rPr>
          <w:rFonts w:ascii="Times New Roman" w:hAnsi="Times New Roman"/>
          <w:b/>
          <w:color w:val="000000"/>
          <w:sz w:val="24"/>
          <w:szCs w:val="24"/>
        </w:rPr>
      </w:pPr>
      <w:r>
        <w:rPr>
          <w:rFonts w:ascii="Times New Roman" w:hAnsi="Times New Roman"/>
          <w:b/>
          <w:color w:val="000000"/>
          <w:sz w:val="24"/>
          <w:szCs w:val="24"/>
        </w:rPr>
        <w:t>Задачи</w:t>
      </w:r>
    </w:p>
    <w:p w:rsidR="004F6848" w:rsidRPr="004F6848" w:rsidRDefault="004F6848" w:rsidP="004F6848">
      <w:pPr>
        <w:numPr>
          <w:ilvl w:val="0"/>
          <w:numId w:val="1"/>
        </w:numPr>
        <w:shd w:val="clear" w:color="auto" w:fill="FFFFFF"/>
        <w:spacing w:line="240" w:lineRule="auto"/>
        <w:ind w:right="7"/>
        <w:jc w:val="both"/>
        <w:rPr>
          <w:rFonts w:ascii="Times New Roman" w:hAnsi="Times New Roman"/>
          <w:color w:val="000000"/>
          <w:sz w:val="24"/>
          <w:szCs w:val="24"/>
        </w:rPr>
      </w:pPr>
      <w:r w:rsidRPr="004F6848">
        <w:rPr>
          <w:rFonts w:ascii="Times New Roman" w:hAnsi="Times New Roman"/>
          <w:color w:val="000000"/>
          <w:sz w:val="24"/>
          <w:szCs w:val="24"/>
        </w:rPr>
        <w:t>Познакомить с шахматными терминами, шахматными фигурами и шахматным кодексом.</w:t>
      </w:r>
    </w:p>
    <w:p w:rsidR="004F6848" w:rsidRPr="004F6848" w:rsidRDefault="004F6848" w:rsidP="004F6848">
      <w:pPr>
        <w:numPr>
          <w:ilvl w:val="0"/>
          <w:numId w:val="1"/>
        </w:numPr>
        <w:shd w:val="clear" w:color="auto" w:fill="FFFFFF"/>
        <w:spacing w:line="240" w:lineRule="auto"/>
        <w:ind w:right="7"/>
        <w:jc w:val="both"/>
        <w:rPr>
          <w:rFonts w:ascii="Times New Roman" w:hAnsi="Times New Roman"/>
          <w:color w:val="000000"/>
          <w:sz w:val="24"/>
          <w:szCs w:val="24"/>
        </w:rPr>
      </w:pPr>
      <w:r w:rsidRPr="004F6848">
        <w:rPr>
          <w:rFonts w:ascii="Times New Roman" w:hAnsi="Times New Roman"/>
          <w:color w:val="000000"/>
          <w:sz w:val="24"/>
          <w:szCs w:val="24"/>
        </w:rPr>
        <w:t>Научить ориентироваться на шахматной доске.</w:t>
      </w:r>
    </w:p>
    <w:p w:rsidR="004F6848" w:rsidRPr="004F6848" w:rsidRDefault="004F6848" w:rsidP="004F6848">
      <w:pPr>
        <w:numPr>
          <w:ilvl w:val="0"/>
          <w:numId w:val="1"/>
        </w:numPr>
        <w:shd w:val="clear" w:color="auto" w:fill="FFFFFF"/>
        <w:spacing w:line="240" w:lineRule="auto"/>
        <w:jc w:val="both"/>
        <w:rPr>
          <w:rFonts w:ascii="Times New Roman" w:hAnsi="Times New Roman"/>
          <w:color w:val="000000"/>
          <w:sz w:val="24"/>
          <w:szCs w:val="24"/>
        </w:rPr>
      </w:pPr>
      <w:r w:rsidRPr="004F6848">
        <w:rPr>
          <w:rFonts w:ascii="Times New Roman" w:hAnsi="Times New Roman"/>
          <w:color w:val="000000"/>
          <w:sz w:val="24"/>
          <w:szCs w:val="24"/>
        </w:rPr>
        <w:t xml:space="preserve">Научить </w:t>
      </w:r>
      <w:proofErr w:type="gramStart"/>
      <w:r w:rsidRPr="004F6848">
        <w:rPr>
          <w:rFonts w:ascii="Times New Roman" w:hAnsi="Times New Roman"/>
          <w:color w:val="000000"/>
          <w:sz w:val="24"/>
          <w:szCs w:val="24"/>
        </w:rPr>
        <w:t>правильно</w:t>
      </w:r>
      <w:proofErr w:type="gramEnd"/>
      <w:r w:rsidRPr="004F6848">
        <w:rPr>
          <w:rFonts w:ascii="Times New Roman" w:hAnsi="Times New Roman"/>
          <w:color w:val="000000"/>
          <w:sz w:val="24"/>
          <w:szCs w:val="24"/>
        </w:rPr>
        <w:t xml:space="preserve"> помещать шахматную доску между партнерами; правильно расставлять фигуры перед игрой; различать горизонталь, вертикаль, диагональ.</w:t>
      </w:r>
    </w:p>
    <w:p w:rsidR="004F6848" w:rsidRPr="004F6848" w:rsidRDefault="004F6848" w:rsidP="004F6848">
      <w:pPr>
        <w:numPr>
          <w:ilvl w:val="0"/>
          <w:numId w:val="1"/>
        </w:numPr>
        <w:shd w:val="clear" w:color="auto" w:fill="FFFFFF"/>
        <w:spacing w:line="240" w:lineRule="auto"/>
        <w:jc w:val="both"/>
        <w:rPr>
          <w:rFonts w:ascii="Times New Roman" w:hAnsi="Times New Roman"/>
          <w:color w:val="000000"/>
          <w:sz w:val="24"/>
          <w:szCs w:val="24"/>
        </w:rPr>
      </w:pPr>
      <w:r w:rsidRPr="004F6848">
        <w:rPr>
          <w:rFonts w:ascii="Times New Roman" w:hAnsi="Times New Roman"/>
          <w:color w:val="000000"/>
          <w:sz w:val="24"/>
          <w:szCs w:val="24"/>
        </w:rPr>
        <w:t>Научить играть каждой фигурой в отдельности и в совокупности с дру</w:t>
      </w:r>
      <w:r w:rsidRPr="004F6848">
        <w:rPr>
          <w:rFonts w:ascii="Times New Roman" w:hAnsi="Times New Roman"/>
          <w:color w:val="000000"/>
          <w:sz w:val="24"/>
          <w:szCs w:val="24"/>
        </w:rPr>
        <w:softHyphen/>
        <w:t>гими фигурами.</w:t>
      </w:r>
    </w:p>
    <w:p w:rsidR="004F6848" w:rsidRPr="004F6848" w:rsidRDefault="004F6848" w:rsidP="004F6848">
      <w:pPr>
        <w:numPr>
          <w:ilvl w:val="0"/>
          <w:numId w:val="1"/>
        </w:numPr>
        <w:shd w:val="clear" w:color="auto" w:fill="FFFFFF"/>
        <w:spacing w:before="5" w:line="240" w:lineRule="auto"/>
        <w:ind w:right="17"/>
        <w:jc w:val="both"/>
        <w:rPr>
          <w:rFonts w:ascii="Times New Roman" w:hAnsi="Times New Roman"/>
          <w:color w:val="000000"/>
          <w:sz w:val="24"/>
          <w:szCs w:val="24"/>
        </w:rPr>
      </w:pPr>
      <w:r w:rsidRPr="004F6848">
        <w:rPr>
          <w:rFonts w:ascii="Times New Roman" w:hAnsi="Times New Roman"/>
          <w:color w:val="000000"/>
          <w:sz w:val="24"/>
          <w:szCs w:val="24"/>
        </w:rPr>
        <w:t>Развивать восприятие, внимание, воображение, память, мышление,  начальные формы волевого управления поведением.</w:t>
      </w:r>
    </w:p>
    <w:p w:rsidR="004F6848" w:rsidRPr="004F6848" w:rsidRDefault="004F6848" w:rsidP="00B83A16">
      <w:pPr>
        <w:pStyle w:val="a3"/>
        <w:keepLines/>
        <w:spacing w:before="0" w:beforeAutospacing="0" w:after="0" w:afterAutospacing="0"/>
        <w:ind w:firstLine="567"/>
        <w:jc w:val="both"/>
        <w:rPr>
          <w:color w:val="000000"/>
        </w:rPr>
      </w:pPr>
      <w:r>
        <w:rPr>
          <w:color w:val="000000"/>
        </w:rPr>
        <w:t>П</w:t>
      </w:r>
      <w:r w:rsidRPr="005A4A99">
        <w:rPr>
          <w:color w:val="000000"/>
        </w:rPr>
        <w:t xml:space="preserve">рограмма </w:t>
      </w:r>
      <w:r>
        <w:rPr>
          <w:color w:val="000000"/>
        </w:rPr>
        <w:t xml:space="preserve">для младших школьников «Шахматная школа» </w:t>
      </w:r>
      <w:proofErr w:type="gramStart"/>
      <w:r>
        <w:rPr>
          <w:color w:val="000000"/>
        </w:rPr>
        <w:t xml:space="preserve">реализует </w:t>
      </w:r>
      <w:proofErr w:type="spellStart"/>
      <w:r>
        <w:rPr>
          <w:color w:val="000000"/>
        </w:rPr>
        <w:t>общеинтеллектуальное</w:t>
      </w:r>
      <w:proofErr w:type="spellEnd"/>
      <w:r>
        <w:rPr>
          <w:color w:val="000000"/>
        </w:rPr>
        <w:t xml:space="preserve"> направление</w:t>
      </w:r>
      <w:r w:rsidRPr="00310A87">
        <w:rPr>
          <w:color w:val="000000"/>
        </w:rPr>
        <w:t xml:space="preserve"> </w:t>
      </w:r>
      <w:r>
        <w:rPr>
          <w:color w:val="000000"/>
        </w:rPr>
        <w:t>внеурочной деятельности</w:t>
      </w:r>
      <w:r w:rsidR="00B83A16">
        <w:rPr>
          <w:color w:val="000000"/>
        </w:rPr>
        <w:t xml:space="preserve"> </w:t>
      </w:r>
      <w:r w:rsidRPr="004F6848">
        <w:rPr>
          <w:color w:val="000000"/>
        </w:rPr>
        <w:t>Актуальность программы обусловлена</w:t>
      </w:r>
      <w:proofErr w:type="gramEnd"/>
      <w:r w:rsidRPr="004F6848">
        <w:rPr>
          <w:color w:val="000000"/>
        </w:rPr>
        <w:t xml:space="preserve">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4F6848" w:rsidRPr="004F6848" w:rsidRDefault="004F6848" w:rsidP="004F6848">
      <w:pPr>
        <w:shd w:val="clear" w:color="auto" w:fill="FFFFFF"/>
        <w:spacing w:before="5" w:line="240" w:lineRule="auto"/>
        <w:ind w:right="17" w:firstLine="567"/>
        <w:jc w:val="both"/>
        <w:rPr>
          <w:rFonts w:ascii="Times New Roman" w:hAnsi="Times New Roman"/>
          <w:color w:val="000000"/>
          <w:sz w:val="24"/>
          <w:szCs w:val="24"/>
        </w:rPr>
      </w:pPr>
      <w:r w:rsidRPr="004F6848">
        <w:rPr>
          <w:rFonts w:ascii="Times New Roman" w:hAnsi="Times New Roman"/>
          <w:color w:val="000000"/>
          <w:sz w:val="24"/>
          <w:szCs w:val="24"/>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4F6848" w:rsidRPr="004F6848" w:rsidRDefault="004F6848" w:rsidP="004F6848">
      <w:pPr>
        <w:shd w:val="clear" w:color="auto" w:fill="FFFFFF"/>
        <w:spacing w:line="240" w:lineRule="auto"/>
        <w:ind w:right="7" w:firstLine="567"/>
        <w:jc w:val="both"/>
        <w:rPr>
          <w:rFonts w:ascii="Times New Roman" w:hAnsi="Times New Roman"/>
          <w:color w:val="000000"/>
          <w:sz w:val="24"/>
          <w:szCs w:val="24"/>
        </w:rPr>
      </w:pPr>
      <w:r w:rsidRPr="004F6848">
        <w:rPr>
          <w:rFonts w:ascii="Times New Roman" w:hAnsi="Times New Roman"/>
          <w:color w:val="000000"/>
          <w:sz w:val="24"/>
          <w:szCs w:val="24"/>
        </w:rPr>
        <w:t>Обучение игре в шахматы с самого раннего возраста помогает  многим детям не отстать в развитии от своих сверстников, открывает до</w:t>
      </w:r>
      <w:r w:rsidR="00B83A16">
        <w:rPr>
          <w:rFonts w:ascii="Times New Roman" w:hAnsi="Times New Roman"/>
          <w:color w:val="000000"/>
          <w:sz w:val="24"/>
          <w:szCs w:val="24"/>
        </w:rPr>
        <w:t xml:space="preserve">рогу к творчеству </w:t>
      </w:r>
      <w:r w:rsidRPr="004F6848">
        <w:rPr>
          <w:rFonts w:ascii="Times New Roman" w:hAnsi="Times New Roman"/>
          <w:color w:val="000000"/>
          <w:sz w:val="24"/>
          <w:szCs w:val="24"/>
        </w:rPr>
        <w:t>детей некоммуникативного типа. Расширение круга общения, возможностей полноценного самовыражения, самореализации позволяет этим детям прео</w:t>
      </w:r>
      <w:r w:rsidR="00B83A16">
        <w:rPr>
          <w:rFonts w:ascii="Times New Roman" w:hAnsi="Times New Roman"/>
          <w:color w:val="000000"/>
          <w:sz w:val="24"/>
          <w:szCs w:val="24"/>
        </w:rPr>
        <w:t>долеть замкнутость</w:t>
      </w:r>
      <w:r w:rsidRPr="004F6848">
        <w:rPr>
          <w:rFonts w:ascii="Times New Roman" w:hAnsi="Times New Roman"/>
          <w:color w:val="000000"/>
          <w:sz w:val="24"/>
          <w:szCs w:val="24"/>
        </w:rPr>
        <w:t>.</w:t>
      </w:r>
    </w:p>
    <w:p w:rsidR="004F6848" w:rsidRPr="004F6848" w:rsidRDefault="004F6848" w:rsidP="004F6848">
      <w:pPr>
        <w:shd w:val="clear" w:color="auto" w:fill="FFFFFF"/>
        <w:spacing w:line="240" w:lineRule="auto"/>
        <w:ind w:right="5" w:firstLine="567"/>
        <w:jc w:val="both"/>
        <w:rPr>
          <w:rFonts w:ascii="Times New Roman" w:hAnsi="Times New Roman"/>
          <w:color w:val="000000"/>
          <w:sz w:val="24"/>
          <w:szCs w:val="24"/>
        </w:rPr>
      </w:pPr>
      <w:r w:rsidRPr="004F6848">
        <w:rPr>
          <w:rFonts w:ascii="Times New Roman" w:hAnsi="Times New Roman"/>
          <w:color w:val="000000"/>
          <w:sz w:val="24"/>
          <w:szCs w:val="24"/>
        </w:rPr>
        <w:t xml:space="preserve">Педагогическая целесообразность программы объясняется тем, что  </w:t>
      </w:r>
      <w:r w:rsidRPr="004F6848">
        <w:rPr>
          <w:rFonts w:ascii="Times New Roman" w:hAnsi="Times New Roman"/>
          <w:color w:val="000000"/>
          <w:spacing w:val="-2"/>
          <w:sz w:val="24"/>
          <w:szCs w:val="24"/>
        </w:rPr>
        <w:t xml:space="preserve">начальный курс по обучению игре в шахматы максимально прост </w:t>
      </w:r>
      <w:r w:rsidRPr="004F6848">
        <w:rPr>
          <w:rFonts w:ascii="Times New Roman" w:hAnsi="Times New Roman"/>
          <w:i/>
          <w:iCs/>
          <w:color w:val="000000"/>
          <w:sz w:val="24"/>
          <w:szCs w:val="24"/>
        </w:rPr>
        <w:t xml:space="preserve"> </w:t>
      </w:r>
      <w:r w:rsidRPr="004F6848">
        <w:rPr>
          <w:rFonts w:ascii="Times New Roman" w:hAnsi="Times New Roman"/>
          <w:color w:val="000000"/>
          <w:sz w:val="24"/>
          <w:szCs w:val="24"/>
        </w:rPr>
        <w:t>и доступен младшим школьникам. Стержневым моментом занятий становится дея</w:t>
      </w:r>
      <w:r w:rsidRPr="004F6848">
        <w:rPr>
          <w:rFonts w:ascii="Times New Roman" w:hAnsi="Times New Roman"/>
          <w:color w:val="000000"/>
          <w:spacing w:val="-1"/>
          <w:sz w:val="24"/>
          <w:szCs w:val="24"/>
        </w:rPr>
        <w:t>тельность самих учащихся, когда они наблюдают, сравнивают, клас</w:t>
      </w:r>
      <w:r w:rsidRPr="004F6848">
        <w:rPr>
          <w:rFonts w:ascii="Times New Roman" w:hAnsi="Times New Roman"/>
          <w:color w:val="000000"/>
          <w:sz w:val="24"/>
          <w:szCs w:val="24"/>
        </w:rPr>
        <w:t xml:space="preserve">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w:t>
      </w:r>
      <w:proofErr w:type="gramStart"/>
      <w:r w:rsidRPr="004F6848">
        <w:rPr>
          <w:rFonts w:ascii="Times New Roman" w:hAnsi="Times New Roman"/>
          <w:color w:val="000000"/>
          <w:sz w:val="24"/>
          <w:szCs w:val="24"/>
        </w:rPr>
        <w:t>Важное  значение</w:t>
      </w:r>
      <w:proofErr w:type="gramEnd"/>
      <w:r w:rsidRPr="004F6848">
        <w:rPr>
          <w:rFonts w:ascii="Times New Roman" w:hAnsi="Times New Roman"/>
          <w:color w:val="000000"/>
          <w:sz w:val="24"/>
          <w:szCs w:val="24"/>
        </w:rPr>
        <w:t xml:space="preserve"> при изучении </w:t>
      </w:r>
      <w:r w:rsidRPr="004F6848">
        <w:rPr>
          <w:rFonts w:ascii="Times New Roman" w:hAnsi="Times New Roman"/>
          <w:i/>
          <w:iCs/>
          <w:color w:val="000000"/>
          <w:sz w:val="24"/>
          <w:szCs w:val="24"/>
        </w:rPr>
        <w:t xml:space="preserve"> </w:t>
      </w:r>
      <w:r w:rsidRPr="004F6848">
        <w:rPr>
          <w:rFonts w:ascii="Times New Roman" w:hAnsi="Times New Roman"/>
          <w:color w:val="000000"/>
          <w:sz w:val="24"/>
          <w:szCs w:val="24"/>
        </w:rPr>
        <w:t>шахматного курса имеет специально организованная игровая дея</w:t>
      </w:r>
      <w:r w:rsidRPr="004F6848">
        <w:rPr>
          <w:rFonts w:ascii="Times New Roman" w:hAnsi="Times New Roman"/>
          <w:color w:val="000000"/>
          <w:sz w:val="24"/>
          <w:szCs w:val="24"/>
        </w:rPr>
        <w:softHyphen/>
        <w:t xml:space="preserve">тельность на занятиях, использование приема обыгрывания учебных заданий, создания игровых ситуаций. </w:t>
      </w:r>
    </w:p>
    <w:p w:rsidR="004F6848" w:rsidRPr="004F6848" w:rsidRDefault="00B83A16" w:rsidP="004F6848">
      <w:pPr>
        <w:spacing w:before="100" w:beforeAutospacing="1" w:after="100" w:afterAutospacing="1" w:line="240" w:lineRule="auto"/>
        <w:contextualSpacing/>
        <w:rPr>
          <w:rFonts w:ascii="Times New Roman" w:hAnsi="Times New Roman"/>
          <w:b/>
          <w:sz w:val="24"/>
          <w:szCs w:val="24"/>
        </w:rPr>
      </w:pPr>
      <w:r>
        <w:rPr>
          <w:rFonts w:ascii="Times New Roman" w:hAnsi="Times New Roman"/>
          <w:bCs/>
          <w:sz w:val="24"/>
          <w:szCs w:val="24"/>
        </w:rPr>
        <w:t xml:space="preserve">         </w:t>
      </w:r>
      <w:r w:rsidR="004F6848" w:rsidRPr="00B83A16">
        <w:rPr>
          <w:rFonts w:ascii="Times New Roman" w:hAnsi="Times New Roman"/>
          <w:bCs/>
          <w:sz w:val="24"/>
          <w:szCs w:val="24"/>
        </w:rPr>
        <w:t>Структура занятия</w:t>
      </w:r>
      <w:r w:rsidR="004F6848" w:rsidRPr="004F6848">
        <w:rPr>
          <w:rFonts w:ascii="Times New Roman" w:hAnsi="Times New Roman"/>
          <w:sz w:val="24"/>
          <w:szCs w:val="24"/>
        </w:rPr>
        <w:t xml:space="preserve"> включает в себя изучение теории шахмат через использование дидактических сказок и игровых ситуаций. </w:t>
      </w:r>
    </w:p>
    <w:p w:rsidR="004F6848" w:rsidRPr="004F6848" w:rsidRDefault="00B83A16" w:rsidP="004F6848">
      <w:pPr>
        <w:spacing w:before="100" w:beforeAutospacing="1" w:after="100" w:afterAutospacing="1" w:line="240" w:lineRule="auto"/>
        <w:contextualSpacing/>
        <w:rPr>
          <w:rFonts w:ascii="Times New Roman" w:hAnsi="Times New Roman"/>
          <w:b/>
          <w:sz w:val="24"/>
          <w:szCs w:val="24"/>
        </w:rPr>
      </w:pPr>
      <w:r>
        <w:rPr>
          <w:rFonts w:ascii="Times New Roman" w:hAnsi="Times New Roman"/>
          <w:bCs/>
          <w:sz w:val="24"/>
          <w:szCs w:val="24"/>
        </w:rPr>
        <w:t xml:space="preserve">         </w:t>
      </w:r>
      <w:r w:rsidR="004F6848" w:rsidRPr="00B83A16">
        <w:rPr>
          <w:rFonts w:ascii="Times New Roman" w:hAnsi="Times New Roman"/>
          <w:bCs/>
          <w:sz w:val="24"/>
          <w:szCs w:val="24"/>
        </w:rPr>
        <w:t>Для закрепления знаний</w:t>
      </w:r>
      <w:r w:rsidR="004F6848" w:rsidRPr="00B83A16">
        <w:rPr>
          <w:rFonts w:ascii="Times New Roman" w:hAnsi="Times New Roman"/>
          <w:sz w:val="24"/>
          <w:szCs w:val="24"/>
        </w:rPr>
        <w:t xml:space="preserve"> </w:t>
      </w:r>
      <w:r w:rsidR="004F6848" w:rsidRPr="004F6848">
        <w:rPr>
          <w:rFonts w:ascii="Times New Roman" w:hAnsi="Times New Roman"/>
          <w:sz w:val="24"/>
          <w:szCs w:val="24"/>
        </w:rPr>
        <w:t xml:space="preserve">обучающихся используются дидактические задания и позиции для игровой практики. </w:t>
      </w:r>
    </w:p>
    <w:p w:rsidR="006878A6" w:rsidRDefault="006878A6" w:rsidP="004F6848">
      <w:pPr>
        <w:shd w:val="clear" w:color="auto" w:fill="FFFFFF"/>
        <w:spacing w:line="240" w:lineRule="auto"/>
        <w:ind w:left="2" w:firstLine="1440"/>
        <w:jc w:val="center"/>
        <w:rPr>
          <w:rFonts w:ascii="Times New Roman" w:hAnsi="Times New Roman"/>
          <w:b/>
          <w:color w:val="000000"/>
          <w:sz w:val="24"/>
          <w:szCs w:val="24"/>
        </w:rPr>
      </w:pPr>
    </w:p>
    <w:p w:rsidR="00685F03" w:rsidRDefault="00685F03" w:rsidP="004F6848">
      <w:pPr>
        <w:shd w:val="clear" w:color="auto" w:fill="FFFFFF"/>
        <w:spacing w:line="240" w:lineRule="auto"/>
        <w:ind w:left="2" w:firstLine="1440"/>
        <w:jc w:val="center"/>
        <w:rPr>
          <w:rFonts w:ascii="Times New Roman" w:hAnsi="Times New Roman"/>
          <w:b/>
          <w:color w:val="000000"/>
          <w:sz w:val="24"/>
          <w:szCs w:val="24"/>
        </w:rPr>
      </w:pPr>
    </w:p>
    <w:p w:rsidR="004F6848" w:rsidRPr="004F6848" w:rsidRDefault="004F6848" w:rsidP="004F6848">
      <w:pPr>
        <w:shd w:val="clear" w:color="auto" w:fill="FFFFFF"/>
        <w:spacing w:line="240" w:lineRule="auto"/>
        <w:ind w:left="2" w:firstLine="1440"/>
        <w:jc w:val="center"/>
        <w:rPr>
          <w:rFonts w:ascii="Times New Roman" w:hAnsi="Times New Roman"/>
          <w:b/>
          <w:color w:val="000000"/>
          <w:sz w:val="24"/>
          <w:szCs w:val="24"/>
        </w:rPr>
      </w:pPr>
      <w:r w:rsidRPr="004F6848">
        <w:rPr>
          <w:rFonts w:ascii="Times New Roman" w:hAnsi="Times New Roman"/>
          <w:b/>
          <w:color w:val="000000"/>
          <w:sz w:val="24"/>
          <w:szCs w:val="24"/>
        </w:rPr>
        <w:t>Содержание программы внеурочной деятельности</w:t>
      </w:r>
    </w:p>
    <w:p w:rsidR="004F6848" w:rsidRPr="004F6848" w:rsidRDefault="004F6848" w:rsidP="004F6848">
      <w:pPr>
        <w:shd w:val="clear" w:color="auto" w:fill="FFFFFF"/>
        <w:spacing w:line="240" w:lineRule="auto"/>
        <w:ind w:left="2" w:firstLine="1440"/>
        <w:jc w:val="center"/>
        <w:rPr>
          <w:rFonts w:ascii="Times New Roman" w:hAnsi="Times New Roman"/>
          <w:b/>
          <w:color w:val="000000"/>
          <w:sz w:val="24"/>
          <w:szCs w:val="24"/>
        </w:rPr>
      </w:pPr>
      <w:r w:rsidRPr="004F6848">
        <w:rPr>
          <w:rFonts w:ascii="Times New Roman" w:hAnsi="Times New Roman"/>
          <w:b/>
          <w:color w:val="000000"/>
          <w:sz w:val="24"/>
          <w:szCs w:val="24"/>
        </w:rPr>
        <w:t>«Шахматная школа»</w:t>
      </w:r>
    </w:p>
    <w:p w:rsidR="004F6848" w:rsidRPr="004F6848" w:rsidRDefault="00315070" w:rsidP="004F6848">
      <w:pPr>
        <w:shd w:val="clear" w:color="auto" w:fill="FFFFFF"/>
        <w:tabs>
          <w:tab w:val="left" w:pos="6425"/>
        </w:tabs>
        <w:spacing w:before="96" w:line="240" w:lineRule="auto"/>
        <w:ind w:firstLine="1440"/>
        <w:jc w:val="center"/>
        <w:rPr>
          <w:rFonts w:ascii="Times New Roman" w:hAnsi="Times New Roman"/>
          <w:b/>
          <w:bCs/>
          <w:color w:val="000000"/>
          <w:sz w:val="24"/>
          <w:szCs w:val="24"/>
          <w:u w:val="single"/>
        </w:rPr>
      </w:pPr>
      <w:r>
        <w:rPr>
          <w:rFonts w:ascii="Times New Roman" w:hAnsi="Times New Roman"/>
          <w:b/>
          <w:bCs/>
          <w:color w:val="000000"/>
          <w:sz w:val="24"/>
          <w:szCs w:val="24"/>
          <w:u w:val="single"/>
        </w:rPr>
        <w:lastRenderedPageBreak/>
        <w:t xml:space="preserve">Третий </w:t>
      </w:r>
      <w:r w:rsidR="004F6848" w:rsidRPr="004F6848">
        <w:rPr>
          <w:rFonts w:ascii="Times New Roman" w:hAnsi="Times New Roman"/>
          <w:b/>
          <w:bCs/>
          <w:color w:val="000000"/>
          <w:sz w:val="24"/>
          <w:szCs w:val="24"/>
          <w:u w:val="single"/>
        </w:rPr>
        <w:t>год обучения</w:t>
      </w:r>
    </w:p>
    <w:p w:rsidR="004F6848" w:rsidRPr="004F6848" w:rsidRDefault="004F6848" w:rsidP="004F6848">
      <w:pPr>
        <w:shd w:val="clear" w:color="auto" w:fill="FFFFFF"/>
        <w:spacing w:before="60" w:line="240" w:lineRule="auto"/>
        <w:ind w:left="19" w:firstLine="851"/>
        <w:jc w:val="both"/>
        <w:rPr>
          <w:rFonts w:ascii="Times New Roman" w:hAnsi="Times New Roman"/>
          <w:color w:val="000000"/>
          <w:sz w:val="24"/>
          <w:szCs w:val="24"/>
        </w:rPr>
      </w:pPr>
      <w:r w:rsidRPr="004F6848">
        <w:rPr>
          <w:rFonts w:ascii="Times New Roman" w:hAnsi="Times New Roman"/>
          <w:color w:val="000000"/>
          <w:sz w:val="24"/>
          <w:szCs w:val="24"/>
        </w:rPr>
        <w:t>Программой предусматривается 3</w:t>
      </w:r>
      <w:r w:rsidR="005139AF">
        <w:rPr>
          <w:rFonts w:ascii="Times New Roman" w:hAnsi="Times New Roman"/>
          <w:color w:val="000000"/>
          <w:sz w:val="24"/>
          <w:szCs w:val="24"/>
        </w:rPr>
        <w:t>4</w:t>
      </w:r>
      <w:r w:rsidRPr="004F6848">
        <w:rPr>
          <w:rFonts w:ascii="Times New Roman" w:hAnsi="Times New Roman"/>
          <w:color w:val="000000"/>
          <w:sz w:val="24"/>
          <w:szCs w:val="24"/>
        </w:rPr>
        <w:t xml:space="preserve"> </w:t>
      </w:r>
      <w:proofErr w:type="gramStart"/>
      <w:r w:rsidRPr="004F6848">
        <w:rPr>
          <w:rFonts w:ascii="Times New Roman" w:hAnsi="Times New Roman"/>
          <w:color w:val="000000"/>
          <w:sz w:val="24"/>
          <w:szCs w:val="24"/>
        </w:rPr>
        <w:t>шахматных</w:t>
      </w:r>
      <w:proofErr w:type="gramEnd"/>
      <w:r w:rsidRPr="004F6848">
        <w:rPr>
          <w:rFonts w:ascii="Times New Roman" w:hAnsi="Times New Roman"/>
          <w:color w:val="000000"/>
          <w:sz w:val="24"/>
          <w:szCs w:val="24"/>
        </w:rPr>
        <w:t xml:space="preserve"> занятия (одно занятие в неделю). Учебный ку</w:t>
      </w:r>
      <w:proofErr w:type="gramStart"/>
      <w:r w:rsidRPr="004F6848">
        <w:rPr>
          <w:rFonts w:ascii="Times New Roman" w:hAnsi="Times New Roman"/>
          <w:color w:val="000000"/>
          <w:sz w:val="24"/>
          <w:szCs w:val="24"/>
        </w:rPr>
        <w:t>рс вкл</w:t>
      </w:r>
      <w:proofErr w:type="gramEnd"/>
      <w:r w:rsidRPr="004F6848">
        <w:rPr>
          <w:rFonts w:ascii="Times New Roman" w:hAnsi="Times New Roman"/>
          <w:color w:val="000000"/>
          <w:sz w:val="24"/>
          <w:szCs w:val="24"/>
        </w:rPr>
        <w:t xml:space="preserve">ючает в себя шесть тем. </w:t>
      </w:r>
      <w:r w:rsidRPr="004F6848">
        <w:rPr>
          <w:rFonts w:ascii="Times New Roman" w:hAnsi="Times New Roman"/>
          <w:color w:val="000000"/>
          <w:sz w:val="24"/>
          <w:szCs w:val="24"/>
          <w:lang w:val="en-US"/>
        </w:rPr>
        <w:t>Ha</w:t>
      </w:r>
      <w:r w:rsidRPr="004F6848">
        <w:rPr>
          <w:rFonts w:ascii="Times New Roman" w:hAnsi="Times New Roman"/>
          <w:color w:val="000000"/>
          <w:sz w:val="24"/>
          <w:szCs w:val="24"/>
        </w:rPr>
        <w:t xml:space="preserve"> каждом из занятий прорабатывается элементарный шахматный </w:t>
      </w:r>
      <w:r w:rsidRPr="004F6848">
        <w:rPr>
          <w:rFonts w:ascii="Times New Roman" w:hAnsi="Times New Roman"/>
          <w:color w:val="000000"/>
          <w:spacing w:val="-3"/>
          <w:sz w:val="24"/>
          <w:szCs w:val="24"/>
        </w:rPr>
        <w:t xml:space="preserve">материал с углубленной проработкой отдельных тем. Основной упор </w:t>
      </w:r>
      <w:r w:rsidRPr="004F6848">
        <w:rPr>
          <w:rFonts w:ascii="Times New Roman" w:hAnsi="Times New Roman"/>
          <w:color w:val="000000"/>
          <w:sz w:val="24"/>
          <w:szCs w:val="24"/>
        </w:rPr>
        <w:t>на занятиях делается на детальном изучении силы и слабости каж</w:t>
      </w:r>
      <w:r w:rsidRPr="004F6848">
        <w:rPr>
          <w:rFonts w:ascii="Times New Roman" w:hAnsi="Times New Roman"/>
          <w:color w:val="000000"/>
          <w:sz w:val="24"/>
          <w:szCs w:val="24"/>
        </w:rPr>
        <w:softHyphen/>
        <w:t xml:space="preserve">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w:t>
      </w:r>
      <w:r w:rsidRPr="004F6848">
        <w:rPr>
          <w:rFonts w:ascii="Times New Roman" w:hAnsi="Times New Roman"/>
          <w:color w:val="000000"/>
          <w:spacing w:val="-1"/>
          <w:sz w:val="24"/>
          <w:szCs w:val="24"/>
        </w:rPr>
        <w:t xml:space="preserve">выводы о том, что ладья, к примеру, сильнее коня, а ферзь сильнее </w:t>
      </w:r>
      <w:r w:rsidRPr="004F6848">
        <w:rPr>
          <w:rFonts w:ascii="Times New Roman" w:hAnsi="Times New Roman"/>
          <w:color w:val="000000"/>
          <w:sz w:val="24"/>
          <w:szCs w:val="24"/>
        </w:rPr>
        <w:t>ладьи.</w:t>
      </w:r>
    </w:p>
    <w:p w:rsidR="004F6848" w:rsidRPr="004F6848" w:rsidRDefault="004F6848" w:rsidP="004F6848">
      <w:pPr>
        <w:shd w:val="clear" w:color="auto" w:fill="FFFFFF"/>
        <w:spacing w:line="240" w:lineRule="auto"/>
        <w:ind w:firstLine="851"/>
        <w:jc w:val="both"/>
        <w:rPr>
          <w:rFonts w:ascii="Times New Roman" w:hAnsi="Times New Roman"/>
          <w:color w:val="000000"/>
          <w:sz w:val="24"/>
          <w:szCs w:val="24"/>
        </w:rPr>
      </w:pPr>
      <w:r w:rsidRPr="004F6848">
        <w:rPr>
          <w:rFonts w:ascii="Times New Roman" w:hAnsi="Times New Roman"/>
          <w:color w:val="000000"/>
          <w:sz w:val="24"/>
          <w:szCs w:val="24"/>
        </w:rPr>
        <w:t>Программа разработана для детей первых классов, но она может быть использована на начальном этапе обучения во вторых классах. Это обеспечива</w:t>
      </w:r>
      <w:r w:rsidRPr="004F6848">
        <w:rPr>
          <w:rFonts w:ascii="Times New Roman" w:hAnsi="Times New Roman"/>
          <w:color w:val="000000"/>
          <w:sz w:val="24"/>
          <w:szCs w:val="24"/>
        </w:rPr>
        <w:softHyphen/>
        <w:t>ется применением на занятиях доступных заданий по каждой теме для каждой возрастной группы детей. К примеру, при изуче</w:t>
      </w:r>
      <w:r w:rsidRPr="004F6848">
        <w:rPr>
          <w:rFonts w:ascii="Times New Roman" w:hAnsi="Times New Roman"/>
          <w:color w:val="000000"/>
          <w:sz w:val="24"/>
          <w:szCs w:val="24"/>
        </w:rPr>
        <w:softHyphen/>
        <w:t>нии игровых возможностей ладьи шестилетним детям предлага</w:t>
      </w:r>
      <w:r w:rsidRPr="004F6848">
        <w:rPr>
          <w:rFonts w:ascii="Times New Roman" w:hAnsi="Times New Roman"/>
          <w:color w:val="000000"/>
          <w:sz w:val="24"/>
          <w:szCs w:val="24"/>
        </w:rPr>
        <w:softHyphen/>
        <w:t>ются более легкие дидактические задания, чем детям восьми лет, при этом последовательность изложения материала остается прежней.</w:t>
      </w:r>
      <w:r w:rsidRPr="004F6848">
        <w:rPr>
          <w:rFonts w:ascii="Times New Roman" w:hAnsi="Times New Roman"/>
          <w:color w:val="000000"/>
          <w:sz w:val="24"/>
          <w:szCs w:val="24"/>
        </w:rPr>
        <w:tab/>
      </w:r>
    </w:p>
    <w:p w:rsidR="004F6848" w:rsidRPr="004F6848" w:rsidRDefault="004F6848" w:rsidP="004F6848">
      <w:pPr>
        <w:shd w:val="clear" w:color="auto" w:fill="FFFFFF"/>
        <w:spacing w:line="240" w:lineRule="auto"/>
        <w:ind w:firstLine="851"/>
        <w:jc w:val="both"/>
        <w:rPr>
          <w:rFonts w:ascii="Times New Roman" w:hAnsi="Times New Roman"/>
          <w:b/>
          <w:bCs/>
          <w:color w:val="000000"/>
          <w:sz w:val="24"/>
          <w:szCs w:val="24"/>
        </w:rPr>
      </w:pPr>
      <w:r w:rsidRPr="004F6848">
        <w:rPr>
          <w:rFonts w:ascii="Times New Roman" w:hAnsi="Times New Roman"/>
          <w:b/>
          <w:bCs/>
          <w:color w:val="000000"/>
          <w:sz w:val="24"/>
          <w:szCs w:val="24"/>
        </w:rPr>
        <w:t>К концу учебного года дети должны знать:</w:t>
      </w:r>
    </w:p>
    <w:p w:rsidR="004F6848" w:rsidRPr="004F6848" w:rsidRDefault="004F6848" w:rsidP="004F6848">
      <w:pPr>
        <w:shd w:val="clear" w:color="auto" w:fill="FFFFFF"/>
        <w:spacing w:line="240" w:lineRule="auto"/>
        <w:ind w:right="34" w:firstLine="851"/>
        <w:jc w:val="both"/>
        <w:rPr>
          <w:rFonts w:ascii="Times New Roman" w:hAnsi="Times New Roman"/>
          <w:color w:val="000000"/>
          <w:sz w:val="24"/>
          <w:szCs w:val="24"/>
        </w:rPr>
      </w:pPr>
      <w:proofErr w:type="gramStart"/>
      <w:r w:rsidRPr="004F6848">
        <w:rPr>
          <w:rFonts w:ascii="Times New Roman" w:hAnsi="Times New Roman"/>
          <w:bCs/>
          <w:color w:val="000000"/>
          <w:spacing w:val="-1"/>
          <w:sz w:val="24"/>
          <w:szCs w:val="24"/>
        </w:rPr>
        <w:t>шахматные термины: белое и черное поле, горизонталь, верти</w:t>
      </w:r>
      <w:r w:rsidRPr="004F6848">
        <w:rPr>
          <w:rFonts w:ascii="Times New Roman" w:hAnsi="Times New Roman"/>
          <w:bCs/>
          <w:color w:val="000000"/>
          <w:spacing w:val="-1"/>
          <w:sz w:val="24"/>
          <w:szCs w:val="24"/>
        </w:rPr>
        <w:softHyphen/>
      </w:r>
      <w:r w:rsidRPr="004F6848">
        <w:rPr>
          <w:rFonts w:ascii="Times New Roman" w:hAnsi="Times New Roman"/>
          <w:bCs/>
          <w:color w:val="000000"/>
          <w:sz w:val="24"/>
          <w:szCs w:val="24"/>
        </w:rPr>
        <w:t xml:space="preserve">каль, диагональ, центр, партнеры, начальное положение, белые, </w:t>
      </w:r>
      <w:r w:rsidRPr="004F6848">
        <w:rPr>
          <w:rFonts w:ascii="Times New Roman" w:hAnsi="Times New Roman"/>
          <w:bCs/>
          <w:color w:val="000000"/>
          <w:spacing w:val="-2"/>
          <w:sz w:val="24"/>
          <w:szCs w:val="24"/>
        </w:rPr>
        <w:t xml:space="preserve">черные, ход, взятие, стоять под боем, взятие на проходе, длинная и </w:t>
      </w:r>
      <w:r w:rsidRPr="004F6848">
        <w:rPr>
          <w:rFonts w:ascii="Times New Roman" w:hAnsi="Times New Roman"/>
          <w:bCs/>
          <w:color w:val="000000"/>
          <w:sz w:val="24"/>
          <w:szCs w:val="24"/>
        </w:rPr>
        <w:t>короткая рокировка, шах, мат, пат, ничья;</w:t>
      </w:r>
      <w:proofErr w:type="gramEnd"/>
    </w:p>
    <w:p w:rsidR="004F6848" w:rsidRPr="004F6848" w:rsidRDefault="004F6848" w:rsidP="005139AF">
      <w:pPr>
        <w:shd w:val="clear" w:color="auto" w:fill="FFFFFF"/>
        <w:spacing w:line="240" w:lineRule="auto"/>
        <w:jc w:val="both"/>
        <w:rPr>
          <w:rFonts w:ascii="Times New Roman" w:hAnsi="Times New Roman"/>
          <w:color w:val="000000"/>
          <w:sz w:val="24"/>
          <w:szCs w:val="24"/>
        </w:rPr>
      </w:pPr>
      <w:proofErr w:type="gramStart"/>
      <w:r w:rsidRPr="004F6848">
        <w:rPr>
          <w:rFonts w:ascii="Times New Roman" w:hAnsi="Times New Roman"/>
          <w:color w:val="000000"/>
          <w:sz w:val="24"/>
          <w:szCs w:val="24"/>
        </w:rPr>
        <w:t>названия шахматных фигур: ладья, слон, ферзь, конь, пешка, король; правила хода и взятия каждой фигуры.</w:t>
      </w:r>
      <w:proofErr w:type="gramEnd"/>
    </w:p>
    <w:p w:rsidR="004F6848" w:rsidRPr="004F6848" w:rsidRDefault="004F6848" w:rsidP="004F6848">
      <w:pPr>
        <w:shd w:val="clear" w:color="auto" w:fill="FFFFFF"/>
        <w:spacing w:line="240" w:lineRule="auto"/>
        <w:ind w:firstLine="851"/>
        <w:jc w:val="both"/>
        <w:rPr>
          <w:rFonts w:ascii="Times New Roman" w:hAnsi="Times New Roman"/>
          <w:b/>
          <w:bCs/>
          <w:color w:val="000000"/>
          <w:sz w:val="24"/>
          <w:szCs w:val="24"/>
        </w:rPr>
      </w:pPr>
      <w:r w:rsidRPr="004F6848">
        <w:rPr>
          <w:rFonts w:ascii="Times New Roman" w:hAnsi="Times New Roman"/>
          <w:b/>
          <w:bCs/>
          <w:color w:val="000000"/>
          <w:sz w:val="24"/>
          <w:szCs w:val="24"/>
        </w:rPr>
        <w:t>К концу учебного года дети должны уметь:</w:t>
      </w:r>
    </w:p>
    <w:p w:rsidR="004F6848" w:rsidRPr="004F6848" w:rsidRDefault="004F6848" w:rsidP="005139AF">
      <w:pPr>
        <w:shd w:val="clear" w:color="auto" w:fill="FFFFFF"/>
        <w:spacing w:before="2" w:line="240" w:lineRule="auto"/>
        <w:jc w:val="both"/>
        <w:rPr>
          <w:rFonts w:ascii="Times New Roman" w:hAnsi="Times New Roman"/>
          <w:color w:val="000000"/>
          <w:sz w:val="24"/>
          <w:szCs w:val="24"/>
        </w:rPr>
      </w:pPr>
      <w:r w:rsidRPr="004F6848">
        <w:rPr>
          <w:rFonts w:ascii="Times New Roman" w:hAnsi="Times New Roman"/>
          <w:color w:val="000000"/>
          <w:sz w:val="24"/>
          <w:szCs w:val="24"/>
        </w:rPr>
        <w:t>ориентироваться на шахматной доске;</w:t>
      </w:r>
    </w:p>
    <w:p w:rsidR="004F6848" w:rsidRPr="004F6848" w:rsidRDefault="004F6848" w:rsidP="005139AF">
      <w:pPr>
        <w:shd w:val="clear" w:color="auto" w:fill="FFFFFF"/>
        <w:spacing w:line="240" w:lineRule="auto"/>
        <w:ind w:right="7"/>
        <w:jc w:val="both"/>
        <w:rPr>
          <w:rFonts w:ascii="Times New Roman" w:hAnsi="Times New Roman"/>
          <w:color w:val="000000"/>
          <w:sz w:val="24"/>
          <w:szCs w:val="24"/>
        </w:rPr>
      </w:pPr>
      <w:r w:rsidRPr="004F6848">
        <w:rPr>
          <w:rFonts w:ascii="Times New Roman" w:hAnsi="Times New Roman"/>
          <w:color w:val="000000"/>
          <w:sz w:val="24"/>
          <w:szCs w:val="24"/>
        </w:rPr>
        <w:t>играть каждой фигурой в отдельности и в совокупности с дру</w:t>
      </w:r>
      <w:r w:rsidRPr="004F6848">
        <w:rPr>
          <w:rFonts w:ascii="Times New Roman" w:hAnsi="Times New Roman"/>
          <w:color w:val="000000"/>
          <w:sz w:val="24"/>
          <w:szCs w:val="24"/>
        </w:rPr>
        <w:softHyphen/>
        <w:t>гими фигурами без нарушений правил шахматного кодекса;</w:t>
      </w:r>
    </w:p>
    <w:p w:rsidR="004F6848" w:rsidRPr="004F6848" w:rsidRDefault="004F6848" w:rsidP="005139AF">
      <w:pPr>
        <w:shd w:val="clear" w:color="auto" w:fill="FFFFFF"/>
        <w:spacing w:line="240" w:lineRule="auto"/>
        <w:jc w:val="both"/>
        <w:rPr>
          <w:rFonts w:ascii="Times New Roman" w:hAnsi="Times New Roman"/>
          <w:color w:val="000000"/>
          <w:sz w:val="24"/>
          <w:szCs w:val="24"/>
        </w:rPr>
      </w:pPr>
      <w:r w:rsidRPr="004F6848">
        <w:rPr>
          <w:rFonts w:ascii="Times New Roman" w:hAnsi="Times New Roman"/>
          <w:color w:val="000000"/>
          <w:sz w:val="24"/>
          <w:szCs w:val="24"/>
        </w:rPr>
        <w:t>правильно помещать шахматную доску между партнерами;</w:t>
      </w:r>
    </w:p>
    <w:p w:rsidR="004F6848" w:rsidRPr="004F6848" w:rsidRDefault="004F6848" w:rsidP="005139AF">
      <w:pPr>
        <w:shd w:val="clear" w:color="auto" w:fill="FFFFFF"/>
        <w:spacing w:line="240" w:lineRule="auto"/>
        <w:jc w:val="both"/>
        <w:rPr>
          <w:rFonts w:ascii="Times New Roman" w:hAnsi="Times New Roman"/>
          <w:color w:val="000000"/>
          <w:sz w:val="24"/>
          <w:szCs w:val="24"/>
        </w:rPr>
      </w:pPr>
      <w:r w:rsidRPr="004F6848">
        <w:rPr>
          <w:rFonts w:ascii="Times New Roman" w:hAnsi="Times New Roman"/>
          <w:color w:val="000000"/>
          <w:sz w:val="24"/>
          <w:szCs w:val="24"/>
        </w:rPr>
        <w:t>правильно расставлять фигуры перед игрой;</w:t>
      </w:r>
    </w:p>
    <w:p w:rsidR="004F6848" w:rsidRPr="004F6848" w:rsidRDefault="004F6848" w:rsidP="005139AF">
      <w:pPr>
        <w:shd w:val="clear" w:color="auto" w:fill="FFFFFF"/>
        <w:spacing w:line="240" w:lineRule="auto"/>
        <w:jc w:val="both"/>
        <w:rPr>
          <w:rFonts w:ascii="Times New Roman" w:hAnsi="Times New Roman"/>
          <w:color w:val="000000"/>
          <w:sz w:val="24"/>
          <w:szCs w:val="24"/>
        </w:rPr>
      </w:pPr>
      <w:r w:rsidRPr="004F6848">
        <w:rPr>
          <w:rFonts w:ascii="Times New Roman" w:hAnsi="Times New Roman"/>
          <w:color w:val="000000"/>
          <w:sz w:val="24"/>
          <w:szCs w:val="24"/>
        </w:rPr>
        <w:t>различать горизонталь, вертикаль, диагональ;</w:t>
      </w:r>
    </w:p>
    <w:p w:rsidR="004F6848" w:rsidRPr="004F6848" w:rsidRDefault="004F6848" w:rsidP="005139AF">
      <w:pPr>
        <w:shd w:val="clear" w:color="auto" w:fill="FFFFFF"/>
        <w:spacing w:line="240" w:lineRule="auto"/>
        <w:jc w:val="both"/>
        <w:rPr>
          <w:rFonts w:ascii="Times New Roman" w:hAnsi="Times New Roman"/>
          <w:color w:val="000000"/>
          <w:sz w:val="24"/>
          <w:szCs w:val="24"/>
        </w:rPr>
      </w:pPr>
      <w:r w:rsidRPr="004F6848">
        <w:rPr>
          <w:rFonts w:ascii="Times New Roman" w:hAnsi="Times New Roman"/>
          <w:color w:val="000000"/>
          <w:sz w:val="24"/>
          <w:szCs w:val="24"/>
        </w:rPr>
        <w:t>рокировать;</w:t>
      </w:r>
    </w:p>
    <w:p w:rsidR="004F6848" w:rsidRPr="004F6848" w:rsidRDefault="004F6848" w:rsidP="005139AF">
      <w:pPr>
        <w:shd w:val="clear" w:color="auto" w:fill="FFFFFF"/>
        <w:spacing w:line="240" w:lineRule="auto"/>
        <w:jc w:val="both"/>
        <w:rPr>
          <w:rFonts w:ascii="Times New Roman" w:hAnsi="Times New Roman"/>
          <w:color w:val="000000"/>
          <w:sz w:val="24"/>
          <w:szCs w:val="24"/>
        </w:rPr>
      </w:pPr>
      <w:r w:rsidRPr="004F6848">
        <w:rPr>
          <w:rFonts w:ascii="Times New Roman" w:hAnsi="Times New Roman"/>
          <w:color w:val="000000"/>
          <w:sz w:val="24"/>
          <w:szCs w:val="24"/>
        </w:rPr>
        <w:t>объявлять шах;</w:t>
      </w:r>
    </w:p>
    <w:p w:rsidR="004F6848" w:rsidRPr="004F6848" w:rsidRDefault="004F6848" w:rsidP="005139AF">
      <w:pPr>
        <w:shd w:val="clear" w:color="auto" w:fill="FFFFFF"/>
        <w:spacing w:before="2" w:line="240" w:lineRule="auto"/>
        <w:jc w:val="both"/>
        <w:rPr>
          <w:rFonts w:ascii="Times New Roman" w:hAnsi="Times New Roman"/>
          <w:color w:val="000000"/>
          <w:sz w:val="24"/>
          <w:szCs w:val="24"/>
        </w:rPr>
      </w:pPr>
      <w:r w:rsidRPr="004F6848">
        <w:rPr>
          <w:rFonts w:ascii="Times New Roman" w:hAnsi="Times New Roman"/>
          <w:color w:val="000000"/>
          <w:sz w:val="24"/>
          <w:szCs w:val="24"/>
        </w:rPr>
        <w:t>ставить мат;</w:t>
      </w:r>
    </w:p>
    <w:p w:rsidR="004F6848" w:rsidRPr="004F6848" w:rsidRDefault="004F6848" w:rsidP="006878A6">
      <w:pPr>
        <w:shd w:val="clear" w:color="auto" w:fill="FFFFFF"/>
        <w:spacing w:line="240" w:lineRule="auto"/>
        <w:jc w:val="both"/>
        <w:rPr>
          <w:rFonts w:ascii="Times New Roman" w:hAnsi="Times New Roman"/>
          <w:color w:val="000000"/>
          <w:sz w:val="24"/>
          <w:szCs w:val="24"/>
        </w:rPr>
      </w:pPr>
      <w:r w:rsidRPr="004F6848">
        <w:rPr>
          <w:rFonts w:ascii="Times New Roman" w:hAnsi="Times New Roman"/>
          <w:color w:val="000000"/>
          <w:sz w:val="24"/>
          <w:szCs w:val="24"/>
        </w:rPr>
        <w:t>решать элементарные задачи на мат в один ход.</w:t>
      </w:r>
    </w:p>
    <w:p w:rsidR="006878A6" w:rsidRDefault="006878A6" w:rsidP="006878A6">
      <w:pPr>
        <w:spacing w:line="240" w:lineRule="auto"/>
        <w:jc w:val="center"/>
        <w:rPr>
          <w:rFonts w:ascii="Times New Roman" w:hAnsi="Times New Roman"/>
          <w:b/>
          <w:sz w:val="24"/>
          <w:szCs w:val="24"/>
        </w:rPr>
      </w:pPr>
    </w:p>
    <w:p w:rsidR="006878A6" w:rsidRDefault="006878A6" w:rsidP="006878A6">
      <w:pPr>
        <w:spacing w:line="240" w:lineRule="auto"/>
        <w:jc w:val="center"/>
        <w:rPr>
          <w:rFonts w:ascii="Times New Roman" w:hAnsi="Times New Roman"/>
          <w:b/>
          <w:color w:val="000000"/>
          <w:sz w:val="24"/>
          <w:szCs w:val="24"/>
        </w:rPr>
      </w:pPr>
      <w:r>
        <w:rPr>
          <w:rFonts w:ascii="Times New Roman" w:hAnsi="Times New Roman"/>
          <w:b/>
          <w:sz w:val="24"/>
          <w:szCs w:val="24"/>
        </w:rPr>
        <w:t>Место программы «</w:t>
      </w:r>
      <w:r w:rsidR="00315070">
        <w:rPr>
          <w:rFonts w:ascii="Times New Roman" w:hAnsi="Times New Roman"/>
          <w:b/>
          <w:sz w:val="24"/>
          <w:szCs w:val="24"/>
        </w:rPr>
        <w:t>Шахматная школа</w:t>
      </w:r>
      <w:bookmarkStart w:id="0" w:name="_GoBack"/>
      <w:bookmarkEnd w:id="0"/>
      <w:r>
        <w:rPr>
          <w:rFonts w:ascii="Times New Roman" w:hAnsi="Times New Roman"/>
          <w:b/>
          <w:sz w:val="24"/>
          <w:szCs w:val="24"/>
        </w:rPr>
        <w:t>» в учебном плане.</w:t>
      </w:r>
    </w:p>
    <w:p w:rsidR="006878A6" w:rsidRDefault="006878A6" w:rsidP="006878A6">
      <w:pPr>
        <w:spacing w:line="240" w:lineRule="auto"/>
        <w:ind w:firstLine="708"/>
        <w:rPr>
          <w:rFonts w:ascii="Times New Roman" w:hAnsi="Times New Roman"/>
          <w:sz w:val="24"/>
          <w:szCs w:val="24"/>
        </w:rPr>
      </w:pPr>
    </w:p>
    <w:p w:rsidR="006878A6" w:rsidRDefault="006878A6" w:rsidP="006878A6">
      <w:pPr>
        <w:spacing w:line="240" w:lineRule="auto"/>
        <w:ind w:firstLine="708"/>
        <w:rPr>
          <w:rFonts w:ascii="Times New Roman" w:hAnsi="Times New Roman"/>
          <w:color w:val="000000"/>
          <w:sz w:val="24"/>
          <w:szCs w:val="24"/>
        </w:rPr>
      </w:pPr>
      <w:r>
        <w:rPr>
          <w:rFonts w:ascii="Times New Roman" w:hAnsi="Times New Roman"/>
          <w:sz w:val="24"/>
          <w:szCs w:val="24"/>
        </w:rPr>
        <w:t xml:space="preserve">Программа рассчитана на учащихся 3 класса. </w:t>
      </w:r>
    </w:p>
    <w:p w:rsidR="006878A6" w:rsidRDefault="006878A6" w:rsidP="006878A6">
      <w:pPr>
        <w:spacing w:line="240" w:lineRule="auto"/>
        <w:ind w:firstLine="708"/>
        <w:rPr>
          <w:rFonts w:ascii="Times New Roman" w:hAnsi="Times New Roman"/>
          <w:color w:val="000000"/>
          <w:sz w:val="24"/>
          <w:szCs w:val="24"/>
        </w:rPr>
      </w:pPr>
      <w:r>
        <w:rPr>
          <w:rFonts w:ascii="Times New Roman" w:hAnsi="Times New Roman"/>
          <w:color w:val="000000"/>
          <w:sz w:val="24"/>
          <w:szCs w:val="24"/>
        </w:rPr>
        <w:t>Преподавание программы  «</w:t>
      </w:r>
      <w:r>
        <w:rPr>
          <w:rFonts w:ascii="Times New Roman" w:hAnsi="Times New Roman"/>
          <w:sz w:val="24"/>
          <w:szCs w:val="24"/>
        </w:rPr>
        <w:t>Шахматная школа</w:t>
      </w:r>
      <w:r>
        <w:rPr>
          <w:rFonts w:ascii="Times New Roman" w:hAnsi="Times New Roman"/>
          <w:color w:val="000000"/>
          <w:sz w:val="24"/>
          <w:szCs w:val="24"/>
        </w:rPr>
        <w:t xml:space="preserve">» проводится  во второй половине дня. </w:t>
      </w:r>
      <w:r>
        <w:rPr>
          <w:rFonts w:ascii="Times New Roman" w:hAnsi="Times New Roman"/>
          <w:sz w:val="24"/>
          <w:szCs w:val="24"/>
        </w:rPr>
        <w:t>Программа рассчитана на 1 час в неделю (34 часа в год), продолжительность занятия</w:t>
      </w:r>
      <w:r>
        <w:rPr>
          <w:rFonts w:ascii="Times New Roman" w:hAnsi="Times New Roman"/>
          <w:color w:val="000000"/>
          <w:sz w:val="24"/>
          <w:szCs w:val="24"/>
        </w:rPr>
        <w:t xml:space="preserve"> </w:t>
      </w:r>
      <w:r>
        <w:rPr>
          <w:rFonts w:ascii="Times New Roman" w:hAnsi="Times New Roman"/>
          <w:sz w:val="24"/>
          <w:szCs w:val="24"/>
        </w:rPr>
        <w:t xml:space="preserve">35-40 минут.  </w:t>
      </w:r>
    </w:p>
    <w:p w:rsidR="006878A6" w:rsidRDefault="00153F42" w:rsidP="00153F42">
      <w:pPr>
        <w:spacing w:line="240" w:lineRule="auto"/>
      </w:pPr>
      <w:r>
        <w:t xml:space="preserve">                                  </w:t>
      </w:r>
    </w:p>
    <w:p w:rsidR="006878A6" w:rsidRPr="00187C2D" w:rsidRDefault="006878A6" w:rsidP="006878A6">
      <w:pPr>
        <w:autoSpaceDE w:val="0"/>
        <w:autoSpaceDN w:val="0"/>
        <w:adjustRightInd w:val="0"/>
        <w:spacing w:line="240" w:lineRule="auto"/>
        <w:jc w:val="center"/>
        <w:rPr>
          <w:rFonts w:ascii="Times New Roman" w:hAnsi="Times New Roman"/>
          <w:sz w:val="24"/>
          <w:szCs w:val="24"/>
        </w:rPr>
      </w:pPr>
      <w:r w:rsidRPr="00187C2D">
        <w:rPr>
          <w:rFonts w:ascii="Times New Roman" w:hAnsi="Times New Roman"/>
          <w:b/>
          <w:sz w:val="24"/>
          <w:szCs w:val="24"/>
        </w:rPr>
        <w:t xml:space="preserve">Личностные, </w:t>
      </w:r>
      <w:proofErr w:type="spellStart"/>
      <w:r w:rsidRPr="00187C2D">
        <w:rPr>
          <w:rFonts w:ascii="Times New Roman" w:hAnsi="Times New Roman"/>
          <w:b/>
          <w:sz w:val="24"/>
          <w:szCs w:val="24"/>
        </w:rPr>
        <w:t>метапредметные</w:t>
      </w:r>
      <w:proofErr w:type="spellEnd"/>
      <w:r w:rsidRPr="00187C2D">
        <w:rPr>
          <w:rFonts w:ascii="Times New Roman" w:hAnsi="Times New Roman"/>
          <w:b/>
          <w:sz w:val="24"/>
          <w:szCs w:val="24"/>
        </w:rPr>
        <w:t xml:space="preserve"> и предметные резуль</w:t>
      </w:r>
      <w:r>
        <w:rPr>
          <w:rFonts w:ascii="Times New Roman" w:hAnsi="Times New Roman"/>
          <w:b/>
          <w:sz w:val="24"/>
          <w:szCs w:val="24"/>
        </w:rPr>
        <w:t xml:space="preserve">таты освоения программы </w:t>
      </w:r>
      <w:r w:rsidRPr="00187C2D">
        <w:rPr>
          <w:rFonts w:ascii="Times New Roman" w:hAnsi="Times New Roman"/>
          <w:b/>
          <w:sz w:val="24"/>
          <w:szCs w:val="24"/>
        </w:rPr>
        <w:t xml:space="preserve"> «</w:t>
      </w:r>
      <w:r w:rsidR="00685F03">
        <w:rPr>
          <w:rFonts w:ascii="Times New Roman" w:hAnsi="Times New Roman"/>
          <w:b/>
          <w:sz w:val="24"/>
          <w:szCs w:val="24"/>
        </w:rPr>
        <w:t>Шахматная школа</w:t>
      </w:r>
      <w:r w:rsidRPr="00187C2D">
        <w:rPr>
          <w:rFonts w:ascii="Times New Roman" w:hAnsi="Times New Roman"/>
          <w:b/>
          <w:sz w:val="24"/>
          <w:szCs w:val="24"/>
        </w:rPr>
        <w:t>»</w:t>
      </w:r>
    </w:p>
    <w:p w:rsidR="006878A6" w:rsidRDefault="006878A6" w:rsidP="006878A6">
      <w:pPr>
        <w:shd w:val="clear" w:color="auto" w:fill="FFFFFF"/>
        <w:jc w:val="both"/>
        <w:rPr>
          <w:rFonts w:ascii="Times New Roman" w:eastAsia="Times New Roman" w:hAnsi="Times New Roman"/>
          <w:b/>
          <w:bCs/>
          <w:color w:val="000000"/>
          <w:sz w:val="24"/>
          <w:szCs w:val="24"/>
          <w:lang w:eastAsia="ru-RU"/>
        </w:rPr>
      </w:pPr>
    </w:p>
    <w:p w:rsidR="006878A6" w:rsidRDefault="006878A6" w:rsidP="00153F42">
      <w:pPr>
        <w:spacing w:line="240" w:lineRule="auto"/>
        <w:rPr>
          <w:rFonts w:eastAsia="Arial"/>
        </w:rPr>
      </w:pPr>
    </w:p>
    <w:p w:rsidR="00153F42" w:rsidRPr="006878A6" w:rsidRDefault="00153F42" w:rsidP="006878A6">
      <w:pPr>
        <w:spacing w:line="240" w:lineRule="auto"/>
        <w:rPr>
          <w:rFonts w:ascii="Times New Roman" w:hAnsi="Times New Roman"/>
          <w:i/>
          <w:sz w:val="24"/>
          <w:szCs w:val="24"/>
        </w:rPr>
      </w:pPr>
      <w:r>
        <w:rPr>
          <w:rFonts w:eastAsia="Arial"/>
        </w:rPr>
        <w:t xml:space="preserve">     </w:t>
      </w:r>
      <w:r w:rsidR="006878A6">
        <w:rPr>
          <w:rFonts w:eastAsia="Arial"/>
        </w:rPr>
        <w:t xml:space="preserve">          </w:t>
      </w:r>
      <w:r w:rsidRPr="006878A6">
        <w:rPr>
          <w:rFonts w:ascii="Times New Roman" w:hAnsi="Times New Roman"/>
          <w:b/>
          <w:i/>
          <w:sz w:val="24"/>
          <w:szCs w:val="24"/>
        </w:rPr>
        <w:t>Личностные результаты</w:t>
      </w:r>
      <w:r w:rsidRPr="006878A6">
        <w:rPr>
          <w:rFonts w:ascii="Times New Roman" w:hAnsi="Times New Roman"/>
          <w:i/>
          <w:sz w:val="24"/>
          <w:szCs w:val="24"/>
        </w:rPr>
        <w:t xml:space="preserve"> </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i/>
          <w:sz w:val="24"/>
          <w:szCs w:val="24"/>
        </w:rPr>
        <w:t>У ученика сформируется</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lastRenderedPageBreak/>
        <w:t xml:space="preserve"> готовность и способность учащихся к саморазвитию,</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мотивация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 xml:space="preserve"> </w:t>
      </w:r>
      <w:proofErr w:type="spellStart"/>
      <w:r w:rsidRPr="006878A6">
        <w:rPr>
          <w:rFonts w:ascii="Times New Roman" w:hAnsi="Times New Roman"/>
          <w:sz w:val="24"/>
          <w:szCs w:val="24"/>
        </w:rPr>
        <w:t>сформированность</w:t>
      </w:r>
      <w:proofErr w:type="spellEnd"/>
      <w:r w:rsidRPr="006878A6">
        <w:rPr>
          <w:rFonts w:ascii="Times New Roman" w:hAnsi="Times New Roman"/>
          <w:sz w:val="24"/>
          <w:szCs w:val="24"/>
        </w:rPr>
        <w:t xml:space="preserve"> основ российской, гражданской идентичности;</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возможность определять и высказывать простые и общие для всех людей правила поведения при сотрудничестве (этические нормы);</w:t>
      </w:r>
    </w:p>
    <w:p w:rsidR="00153F42" w:rsidRPr="006878A6" w:rsidRDefault="00153F42" w:rsidP="006878A6">
      <w:pPr>
        <w:spacing w:line="240" w:lineRule="auto"/>
        <w:ind w:firstLine="709"/>
        <w:rPr>
          <w:rFonts w:ascii="Times New Roman" w:hAnsi="Times New Roman"/>
          <w:i/>
          <w:sz w:val="24"/>
          <w:szCs w:val="24"/>
        </w:rPr>
      </w:pPr>
      <w:r w:rsidRPr="006878A6">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r w:rsidRPr="006878A6">
        <w:rPr>
          <w:rFonts w:ascii="Times New Roman" w:hAnsi="Times New Roman"/>
          <w:i/>
          <w:sz w:val="24"/>
          <w:szCs w:val="24"/>
        </w:rPr>
        <w:t xml:space="preserve"> </w:t>
      </w:r>
    </w:p>
    <w:p w:rsidR="00153F42" w:rsidRPr="006878A6" w:rsidRDefault="00153F42" w:rsidP="006878A6">
      <w:pPr>
        <w:spacing w:line="240" w:lineRule="auto"/>
        <w:ind w:firstLine="709"/>
        <w:rPr>
          <w:rFonts w:ascii="Times New Roman" w:hAnsi="Times New Roman"/>
          <w:i/>
          <w:sz w:val="24"/>
          <w:szCs w:val="24"/>
        </w:rPr>
      </w:pPr>
    </w:p>
    <w:p w:rsidR="00153F42" w:rsidRPr="006878A6" w:rsidRDefault="00153F42" w:rsidP="006878A6">
      <w:pPr>
        <w:spacing w:line="240" w:lineRule="auto"/>
        <w:ind w:firstLine="709"/>
        <w:rPr>
          <w:rFonts w:ascii="Times New Roman" w:hAnsi="Times New Roman"/>
          <w:i/>
          <w:sz w:val="24"/>
          <w:szCs w:val="24"/>
        </w:rPr>
      </w:pPr>
      <w:r w:rsidRPr="006878A6">
        <w:rPr>
          <w:rFonts w:ascii="Times New Roman" w:hAnsi="Times New Roman"/>
          <w:i/>
          <w:sz w:val="24"/>
          <w:szCs w:val="24"/>
        </w:rPr>
        <w:t>Ученик получит возможность для формирования</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возможности продвижения каждого ребенка своим темпом;</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понимания взаимосвязи новых знаний с предметами и явлениями окружающего мира;</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умения осуществлять собственный выбор и им систематически предоставляется возможность выбора;</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собственного опыта творческой деятельности.</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 xml:space="preserve">устойчивого интереса к занятиям шахматами, </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появление умений выстраивать внутренний план действий,</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пространственное воображение,</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целеустремленности, настойчивости в достижении цели,</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самостоятельности выбора решения и ответственности за них.</w:t>
      </w:r>
    </w:p>
    <w:p w:rsidR="00153F42" w:rsidRPr="006878A6" w:rsidRDefault="00153F42" w:rsidP="006878A6">
      <w:pPr>
        <w:spacing w:line="240" w:lineRule="auto"/>
        <w:rPr>
          <w:rFonts w:ascii="Times New Roman" w:hAnsi="Times New Roman"/>
          <w:sz w:val="24"/>
          <w:szCs w:val="24"/>
        </w:rPr>
      </w:pPr>
      <w:r w:rsidRPr="006878A6">
        <w:rPr>
          <w:rFonts w:ascii="Times New Roman" w:hAnsi="Times New Roman"/>
          <w:sz w:val="24"/>
          <w:szCs w:val="24"/>
        </w:rPr>
        <w:t xml:space="preserve">          </w:t>
      </w:r>
      <w:proofErr w:type="spellStart"/>
      <w:r w:rsidRPr="006878A6">
        <w:rPr>
          <w:rFonts w:ascii="Times New Roman" w:hAnsi="Times New Roman"/>
          <w:b/>
          <w:i/>
          <w:sz w:val="24"/>
          <w:szCs w:val="24"/>
        </w:rPr>
        <w:t>Метапредметные</w:t>
      </w:r>
      <w:proofErr w:type="spellEnd"/>
      <w:r w:rsidRPr="006878A6">
        <w:rPr>
          <w:rFonts w:ascii="Times New Roman" w:hAnsi="Times New Roman"/>
          <w:b/>
          <w:i/>
          <w:sz w:val="24"/>
          <w:szCs w:val="24"/>
        </w:rPr>
        <w:t xml:space="preserve"> результаты</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i/>
          <w:sz w:val="24"/>
          <w:szCs w:val="24"/>
        </w:rPr>
        <w:t>Ученик научится:</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 xml:space="preserve">Определять и формулировать цель деятельности на занятии с помощью учителя, а далее самостоятельно. </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Проговаривать последовательность действий.</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Учить высказывать своё предположение (версию) на основе данного задания, учить работать по предложенному учителем плану, а в дальнейшем уметь самостоятельно планировать свою деятельность.</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Средством формирования этих действий служит технология проблемного диалога на этапе изучения нового материала.</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Учиться совместно с учителем и другими воспитанниками давать эмоциональную оценку деятельности на занятии.</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Средством формирования этих действий служит технология оценивания образовательных достижений (учебных успехов)</w:t>
      </w:r>
    </w:p>
    <w:p w:rsidR="00153F42" w:rsidRPr="006878A6" w:rsidRDefault="00153F42" w:rsidP="006878A6">
      <w:pPr>
        <w:spacing w:line="240" w:lineRule="auto"/>
        <w:ind w:firstLine="709"/>
        <w:rPr>
          <w:rFonts w:ascii="Times New Roman" w:hAnsi="Times New Roman"/>
          <w:i/>
          <w:sz w:val="24"/>
          <w:szCs w:val="24"/>
        </w:rPr>
      </w:pPr>
      <w:r w:rsidRPr="006878A6">
        <w:rPr>
          <w:rFonts w:ascii="Times New Roman" w:hAnsi="Times New Roman"/>
          <w:i/>
          <w:sz w:val="24"/>
          <w:szCs w:val="24"/>
        </w:rPr>
        <w:t xml:space="preserve"> Ученик получит возможность научиться:</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Перерабатывать полученную информацию: делать выводы в результате совместной работы всей команды (средством формирования этих действий служит учебный материал и задания.)</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Уметь донести свою позицию до других: оформлять свою мысль. Слушать и понимать речь других.</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Совместно договариваться о правилах общения и поведения в игре и следовать им.</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Приобретение теоретических знаний и практических навыков шахматной игре</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lastRenderedPageBreak/>
        <w:t xml:space="preserve"> </w:t>
      </w:r>
      <w:proofErr w:type="gramStart"/>
      <w:r w:rsidRPr="006878A6">
        <w:rPr>
          <w:rFonts w:ascii="Times New Roman" w:hAnsi="Times New Roman"/>
          <w:b/>
          <w:i/>
          <w:sz w:val="24"/>
          <w:szCs w:val="24"/>
        </w:rPr>
        <w:t>Предметные результаты</w:t>
      </w:r>
      <w:r w:rsidRPr="006878A6">
        <w:rPr>
          <w:rFonts w:ascii="Times New Roman" w:hAnsi="Times New Roman"/>
          <w:sz w:val="24"/>
          <w:szCs w:val="24"/>
        </w:rPr>
        <w:t xml:space="preserve">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153F42" w:rsidRPr="006878A6" w:rsidRDefault="00153F42" w:rsidP="006878A6">
      <w:pPr>
        <w:spacing w:line="240" w:lineRule="auto"/>
        <w:ind w:firstLine="709"/>
        <w:rPr>
          <w:rFonts w:ascii="Times New Roman" w:hAnsi="Times New Roman"/>
          <w:i/>
          <w:sz w:val="24"/>
          <w:szCs w:val="24"/>
        </w:rPr>
      </w:pPr>
      <w:r w:rsidRPr="006878A6">
        <w:rPr>
          <w:rFonts w:ascii="Times New Roman" w:hAnsi="Times New Roman"/>
          <w:i/>
          <w:sz w:val="24"/>
          <w:szCs w:val="24"/>
        </w:rPr>
        <w:t>Ученик получит возможность научиться:</w:t>
      </w:r>
    </w:p>
    <w:p w:rsidR="00153F42" w:rsidRPr="006878A6" w:rsidRDefault="00153F42" w:rsidP="006878A6">
      <w:pPr>
        <w:spacing w:line="240" w:lineRule="auto"/>
        <w:ind w:firstLine="709"/>
        <w:rPr>
          <w:rFonts w:ascii="Times New Roman" w:hAnsi="Times New Roman"/>
          <w:i/>
          <w:sz w:val="24"/>
          <w:szCs w:val="24"/>
        </w:rPr>
      </w:pPr>
      <w:r w:rsidRPr="006878A6">
        <w:rPr>
          <w:rFonts w:ascii="Times New Roman" w:hAnsi="Times New Roman"/>
          <w:sz w:val="24"/>
          <w:szCs w:val="24"/>
        </w:rPr>
        <w:t>рокировать;</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объявлять шах, мат;</w:t>
      </w:r>
    </w:p>
    <w:p w:rsidR="00153F42" w:rsidRPr="006878A6" w:rsidRDefault="00153F42" w:rsidP="006878A6">
      <w:pPr>
        <w:spacing w:line="240" w:lineRule="auto"/>
        <w:ind w:firstLine="709"/>
        <w:rPr>
          <w:rFonts w:ascii="Times New Roman" w:hAnsi="Times New Roman"/>
          <w:sz w:val="24"/>
          <w:szCs w:val="24"/>
        </w:rPr>
      </w:pPr>
      <w:r w:rsidRPr="006878A6">
        <w:rPr>
          <w:rFonts w:ascii="Times New Roman" w:hAnsi="Times New Roman"/>
          <w:sz w:val="24"/>
          <w:szCs w:val="24"/>
        </w:rPr>
        <w:t>решать элементарные задачи на мат в один ход.</w:t>
      </w:r>
    </w:p>
    <w:p w:rsidR="00153F42" w:rsidRPr="006878A6" w:rsidRDefault="00153F42" w:rsidP="006878A6">
      <w:pPr>
        <w:spacing w:line="240" w:lineRule="auto"/>
        <w:rPr>
          <w:rFonts w:ascii="Times New Roman" w:hAnsi="Times New Roman"/>
          <w:sz w:val="24"/>
          <w:szCs w:val="24"/>
        </w:rPr>
      </w:pPr>
      <w:r w:rsidRPr="006878A6">
        <w:rPr>
          <w:rFonts w:ascii="Times New Roman" w:hAnsi="Times New Roman"/>
          <w:sz w:val="24"/>
          <w:szCs w:val="24"/>
        </w:rPr>
        <w:t xml:space="preserve">освоение новых видов деятельности (дидактические игры и задания, игровые упражнения, соревнования). </w:t>
      </w:r>
    </w:p>
    <w:p w:rsidR="004F6848" w:rsidRPr="006878A6" w:rsidRDefault="004F6848" w:rsidP="006878A6">
      <w:pPr>
        <w:autoSpaceDE w:val="0"/>
        <w:autoSpaceDN w:val="0"/>
        <w:adjustRightInd w:val="0"/>
        <w:spacing w:line="240" w:lineRule="auto"/>
        <w:rPr>
          <w:rFonts w:ascii="Times New Roman" w:hAnsi="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136"/>
        <w:gridCol w:w="1289"/>
        <w:gridCol w:w="3856"/>
        <w:gridCol w:w="2168"/>
        <w:gridCol w:w="5663"/>
      </w:tblGrid>
      <w:tr w:rsidR="008E68F1" w:rsidRPr="00C31F79" w:rsidTr="008E68F1">
        <w:trPr>
          <w:trHeight w:val="244"/>
        </w:trPr>
        <w:tc>
          <w:tcPr>
            <w:tcW w:w="228" w:type="pct"/>
            <w:vMerge w:val="restart"/>
          </w:tcPr>
          <w:p w:rsidR="008E68F1" w:rsidRPr="00C31F79" w:rsidRDefault="008E68F1" w:rsidP="00521DAD">
            <w:pPr>
              <w:rPr>
                <w:rFonts w:ascii="Times New Roman" w:hAnsi="Times New Roman"/>
                <w:b/>
                <w:color w:val="000000"/>
                <w:sz w:val="24"/>
                <w:szCs w:val="24"/>
              </w:rPr>
            </w:pPr>
            <w:r w:rsidRPr="00C31F79">
              <w:rPr>
                <w:rFonts w:ascii="Times New Roman" w:hAnsi="Times New Roman"/>
                <w:b/>
                <w:color w:val="000000"/>
                <w:sz w:val="24"/>
                <w:szCs w:val="24"/>
              </w:rPr>
              <w:t>№</w:t>
            </w:r>
          </w:p>
        </w:tc>
        <w:tc>
          <w:tcPr>
            <w:tcW w:w="820" w:type="pct"/>
            <w:gridSpan w:val="2"/>
          </w:tcPr>
          <w:p w:rsidR="008E68F1" w:rsidRPr="00C31F79" w:rsidRDefault="008E68F1" w:rsidP="00521DAD">
            <w:pPr>
              <w:jc w:val="center"/>
              <w:rPr>
                <w:rFonts w:ascii="Times New Roman" w:hAnsi="Times New Roman"/>
                <w:b/>
                <w:color w:val="000000"/>
                <w:sz w:val="24"/>
                <w:szCs w:val="24"/>
              </w:rPr>
            </w:pPr>
            <w:r>
              <w:rPr>
                <w:rFonts w:ascii="Times New Roman" w:hAnsi="Times New Roman"/>
                <w:b/>
                <w:color w:val="000000"/>
                <w:sz w:val="24"/>
                <w:szCs w:val="24"/>
              </w:rPr>
              <w:t>Дата</w:t>
            </w:r>
          </w:p>
        </w:tc>
        <w:tc>
          <w:tcPr>
            <w:tcW w:w="1304" w:type="pct"/>
            <w:vMerge w:val="restart"/>
          </w:tcPr>
          <w:p w:rsidR="008E68F1" w:rsidRPr="00C31F79" w:rsidRDefault="008E68F1" w:rsidP="00521DAD">
            <w:pPr>
              <w:jc w:val="center"/>
              <w:rPr>
                <w:rFonts w:ascii="Times New Roman" w:hAnsi="Times New Roman"/>
                <w:b/>
                <w:color w:val="000000"/>
                <w:sz w:val="24"/>
                <w:szCs w:val="24"/>
              </w:rPr>
            </w:pPr>
            <w:r w:rsidRPr="00C31F79">
              <w:rPr>
                <w:rFonts w:ascii="Times New Roman" w:hAnsi="Times New Roman"/>
                <w:b/>
                <w:color w:val="000000"/>
                <w:sz w:val="24"/>
                <w:szCs w:val="24"/>
              </w:rPr>
              <w:t>Тема занятия</w:t>
            </w:r>
          </w:p>
        </w:tc>
        <w:tc>
          <w:tcPr>
            <w:tcW w:w="733" w:type="pct"/>
            <w:vMerge w:val="restart"/>
          </w:tcPr>
          <w:p w:rsidR="008E68F1" w:rsidRPr="00C31F79" w:rsidRDefault="008E68F1" w:rsidP="00521DAD">
            <w:pPr>
              <w:rPr>
                <w:rFonts w:ascii="Times New Roman" w:hAnsi="Times New Roman"/>
                <w:b/>
                <w:color w:val="000000"/>
                <w:sz w:val="24"/>
                <w:szCs w:val="24"/>
              </w:rPr>
            </w:pPr>
            <w:r w:rsidRPr="00C31F79">
              <w:rPr>
                <w:rFonts w:ascii="Times New Roman" w:hAnsi="Times New Roman"/>
                <w:b/>
                <w:color w:val="000000"/>
                <w:sz w:val="24"/>
                <w:szCs w:val="24"/>
              </w:rPr>
              <w:t>Содержание</w:t>
            </w:r>
          </w:p>
        </w:tc>
        <w:tc>
          <w:tcPr>
            <w:tcW w:w="1915" w:type="pct"/>
            <w:vMerge w:val="restart"/>
          </w:tcPr>
          <w:p w:rsidR="008E68F1" w:rsidRPr="00C31F79" w:rsidRDefault="008E68F1" w:rsidP="00521DAD">
            <w:pPr>
              <w:jc w:val="center"/>
              <w:rPr>
                <w:rFonts w:ascii="Times New Roman" w:hAnsi="Times New Roman"/>
                <w:b/>
                <w:color w:val="000000"/>
                <w:sz w:val="24"/>
                <w:szCs w:val="24"/>
              </w:rPr>
            </w:pPr>
            <w:r w:rsidRPr="00C31F79">
              <w:rPr>
                <w:rFonts w:ascii="Times New Roman" w:hAnsi="Times New Roman"/>
                <w:b/>
                <w:color w:val="000000"/>
                <w:sz w:val="24"/>
                <w:szCs w:val="24"/>
              </w:rPr>
              <w:t>Педагогические условия</w:t>
            </w:r>
          </w:p>
          <w:p w:rsidR="008E68F1" w:rsidRPr="00C31F79" w:rsidRDefault="008E68F1" w:rsidP="00521DAD">
            <w:pPr>
              <w:jc w:val="center"/>
              <w:rPr>
                <w:rFonts w:ascii="Times New Roman" w:hAnsi="Times New Roman"/>
                <w:b/>
                <w:color w:val="000000"/>
                <w:sz w:val="24"/>
                <w:szCs w:val="24"/>
              </w:rPr>
            </w:pPr>
            <w:r w:rsidRPr="00C31F79">
              <w:rPr>
                <w:rFonts w:ascii="Times New Roman" w:hAnsi="Times New Roman"/>
                <w:b/>
                <w:color w:val="000000"/>
                <w:sz w:val="24"/>
                <w:szCs w:val="24"/>
              </w:rPr>
              <w:t>Интеграция</w:t>
            </w:r>
          </w:p>
        </w:tc>
      </w:tr>
      <w:tr w:rsidR="008E68F1" w:rsidRPr="00C31F79" w:rsidTr="008E68F1">
        <w:trPr>
          <w:trHeight w:val="244"/>
        </w:trPr>
        <w:tc>
          <w:tcPr>
            <w:tcW w:w="228" w:type="pct"/>
            <w:vMerge/>
          </w:tcPr>
          <w:p w:rsidR="008E68F1" w:rsidRPr="00C31F79" w:rsidRDefault="008E68F1" w:rsidP="00521DAD">
            <w:pPr>
              <w:rPr>
                <w:rFonts w:ascii="Times New Roman" w:hAnsi="Times New Roman"/>
                <w:b/>
                <w:color w:val="000000"/>
                <w:sz w:val="24"/>
                <w:szCs w:val="24"/>
              </w:rPr>
            </w:pPr>
          </w:p>
        </w:tc>
        <w:tc>
          <w:tcPr>
            <w:tcW w:w="384" w:type="pct"/>
          </w:tcPr>
          <w:p w:rsidR="008E68F1" w:rsidRPr="00C31F79" w:rsidRDefault="008E68F1" w:rsidP="00B028CF">
            <w:pPr>
              <w:jc w:val="center"/>
              <w:rPr>
                <w:rFonts w:ascii="Times New Roman" w:hAnsi="Times New Roman"/>
                <w:b/>
                <w:color w:val="000000"/>
                <w:sz w:val="24"/>
                <w:szCs w:val="24"/>
              </w:rPr>
            </w:pPr>
            <w:r>
              <w:rPr>
                <w:rFonts w:ascii="Times New Roman" w:hAnsi="Times New Roman"/>
                <w:b/>
                <w:color w:val="000000"/>
                <w:sz w:val="24"/>
                <w:szCs w:val="24"/>
              </w:rPr>
              <w:t>план</w:t>
            </w:r>
          </w:p>
        </w:tc>
        <w:tc>
          <w:tcPr>
            <w:tcW w:w="436" w:type="pct"/>
          </w:tcPr>
          <w:p w:rsidR="008E68F1" w:rsidRPr="00C31F79" w:rsidRDefault="008E68F1" w:rsidP="00B028CF">
            <w:pPr>
              <w:jc w:val="center"/>
              <w:rPr>
                <w:rFonts w:ascii="Times New Roman" w:hAnsi="Times New Roman"/>
                <w:b/>
                <w:color w:val="000000"/>
                <w:sz w:val="24"/>
                <w:szCs w:val="24"/>
              </w:rPr>
            </w:pPr>
            <w:r>
              <w:rPr>
                <w:rFonts w:ascii="Times New Roman" w:hAnsi="Times New Roman"/>
                <w:b/>
                <w:color w:val="000000"/>
                <w:sz w:val="24"/>
                <w:szCs w:val="24"/>
              </w:rPr>
              <w:t>факт</w:t>
            </w:r>
          </w:p>
        </w:tc>
        <w:tc>
          <w:tcPr>
            <w:tcW w:w="1304" w:type="pct"/>
            <w:vMerge/>
          </w:tcPr>
          <w:p w:rsidR="008E68F1" w:rsidRPr="00C31F79" w:rsidRDefault="008E68F1" w:rsidP="00521DAD">
            <w:pPr>
              <w:jc w:val="center"/>
              <w:rPr>
                <w:rFonts w:ascii="Times New Roman" w:hAnsi="Times New Roman"/>
                <w:b/>
                <w:color w:val="000000"/>
                <w:sz w:val="24"/>
                <w:szCs w:val="24"/>
              </w:rPr>
            </w:pPr>
          </w:p>
        </w:tc>
        <w:tc>
          <w:tcPr>
            <w:tcW w:w="733" w:type="pct"/>
            <w:vMerge/>
          </w:tcPr>
          <w:p w:rsidR="008E68F1" w:rsidRPr="00C31F79" w:rsidRDefault="008E68F1" w:rsidP="00521DAD">
            <w:pPr>
              <w:rPr>
                <w:rFonts w:ascii="Times New Roman" w:hAnsi="Times New Roman"/>
                <w:b/>
                <w:color w:val="000000"/>
                <w:sz w:val="24"/>
                <w:szCs w:val="24"/>
              </w:rPr>
            </w:pPr>
          </w:p>
        </w:tc>
        <w:tc>
          <w:tcPr>
            <w:tcW w:w="1915" w:type="pct"/>
            <w:vMerge/>
          </w:tcPr>
          <w:p w:rsidR="008E68F1" w:rsidRPr="00C31F79" w:rsidRDefault="008E68F1" w:rsidP="00521DAD">
            <w:pPr>
              <w:jc w:val="center"/>
              <w:rPr>
                <w:rFonts w:ascii="Times New Roman" w:hAnsi="Times New Roman"/>
                <w:b/>
                <w:color w:val="000000"/>
                <w:sz w:val="24"/>
                <w:szCs w:val="24"/>
              </w:rPr>
            </w:pPr>
          </w:p>
        </w:tc>
      </w:tr>
      <w:tr w:rsidR="008E68F1" w:rsidRPr="00C31F79" w:rsidTr="008E68F1">
        <w:trPr>
          <w:trHeight w:val="468"/>
        </w:trPr>
        <w:tc>
          <w:tcPr>
            <w:tcW w:w="1048" w:type="pct"/>
            <w:gridSpan w:val="3"/>
          </w:tcPr>
          <w:p w:rsidR="008E68F1" w:rsidRPr="00C31F79" w:rsidRDefault="008E68F1" w:rsidP="00521DAD">
            <w:pPr>
              <w:rPr>
                <w:rFonts w:ascii="Times New Roman" w:hAnsi="Times New Roman"/>
                <w:b/>
                <w:color w:val="000000"/>
                <w:sz w:val="24"/>
                <w:szCs w:val="24"/>
              </w:rPr>
            </w:pPr>
          </w:p>
        </w:tc>
        <w:tc>
          <w:tcPr>
            <w:tcW w:w="1304" w:type="pct"/>
            <w:shd w:val="clear" w:color="auto" w:fill="auto"/>
          </w:tcPr>
          <w:p w:rsidR="008E68F1" w:rsidRPr="00C31F79" w:rsidRDefault="008E68F1" w:rsidP="00521DAD">
            <w:pPr>
              <w:rPr>
                <w:rFonts w:ascii="Times New Roman" w:hAnsi="Times New Roman"/>
                <w:b/>
                <w:color w:val="000000"/>
                <w:sz w:val="24"/>
                <w:szCs w:val="24"/>
              </w:rPr>
            </w:pPr>
            <w:r w:rsidRPr="00C31F79">
              <w:rPr>
                <w:rFonts w:ascii="Times New Roman" w:hAnsi="Times New Roman"/>
                <w:b/>
                <w:color w:val="000000"/>
                <w:sz w:val="24"/>
                <w:szCs w:val="24"/>
              </w:rPr>
              <w:t>1. Шахматная доска</w:t>
            </w:r>
          </w:p>
        </w:tc>
        <w:tc>
          <w:tcPr>
            <w:tcW w:w="733" w:type="pct"/>
            <w:vMerge w:val="restart"/>
          </w:tcPr>
          <w:p w:rsidR="008E68F1" w:rsidRPr="00C31F79" w:rsidRDefault="008E68F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Шахматная доска, белые и черные поля, горизонталь, вертикаль, диагональ, центр.</w:t>
            </w:r>
          </w:p>
        </w:tc>
        <w:tc>
          <w:tcPr>
            <w:tcW w:w="1915" w:type="pct"/>
            <w:vMerge w:val="restart"/>
            <w:shd w:val="clear" w:color="auto" w:fill="auto"/>
          </w:tcPr>
          <w:p w:rsidR="008E68F1" w:rsidRPr="00C31F79" w:rsidRDefault="008E68F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 xml:space="preserve">Чтение и </w:t>
            </w:r>
            <w:proofErr w:type="spellStart"/>
            <w:r w:rsidRPr="00C31F79">
              <w:rPr>
                <w:rFonts w:ascii="Times New Roman" w:hAnsi="Times New Roman"/>
                <w:color w:val="000000"/>
                <w:sz w:val="24"/>
                <w:szCs w:val="24"/>
              </w:rPr>
              <w:t>инсценирование</w:t>
            </w:r>
            <w:proofErr w:type="spellEnd"/>
            <w:r w:rsidRPr="00C31F79">
              <w:rPr>
                <w:rFonts w:ascii="Times New Roman" w:hAnsi="Times New Roman"/>
                <w:color w:val="000000"/>
                <w:sz w:val="24"/>
                <w:szCs w:val="24"/>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422261" w:rsidRPr="00C31F79" w:rsidTr="008E68F1">
        <w:trPr>
          <w:trHeight w:val="468"/>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1.</w:t>
            </w:r>
          </w:p>
        </w:tc>
        <w:tc>
          <w:tcPr>
            <w:tcW w:w="384" w:type="pct"/>
          </w:tcPr>
          <w:p w:rsidR="00422261" w:rsidRDefault="00422261" w:rsidP="00521DAD">
            <w:pPr>
              <w:spacing w:line="276" w:lineRule="auto"/>
              <w:jc w:val="center"/>
              <w:rPr>
                <w:rFonts w:ascii="Times New Roman" w:hAnsi="Times New Roman"/>
                <w:sz w:val="24"/>
                <w:szCs w:val="24"/>
              </w:rPr>
            </w:pPr>
          </w:p>
        </w:tc>
        <w:tc>
          <w:tcPr>
            <w:tcW w:w="436" w:type="pct"/>
          </w:tcPr>
          <w:p w:rsidR="00422261" w:rsidRPr="00C31F79" w:rsidRDefault="00422261" w:rsidP="00C31F79">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color w:val="000000"/>
                <w:sz w:val="24"/>
                <w:szCs w:val="24"/>
              </w:rPr>
            </w:pPr>
            <w:r w:rsidRPr="00C31F79">
              <w:rPr>
                <w:rFonts w:ascii="Times New Roman" w:hAnsi="Times New Roman"/>
                <w:color w:val="000000"/>
                <w:sz w:val="24"/>
                <w:szCs w:val="24"/>
              </w:rPr>
              <w:t>Знакомство с шахматной доской</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vMerge/>
            <w:shd w:val="clear" w:color="auto" w:fill="auto"/>
          </w:tcPr>
          <w:p w:rsidR="00422261" w:rsidRPr="00C31F79" w:rsidRDefault="00422261" w:rsidP="0065123A">
            <w:pPr>
              <w:spacing w:line="240" w:lineRule="auto"/>
              <w:rPr>
                <w:rFonts w:ascii="Times New Roman" w:hAnsi="Times New Roman"/>
                <w:color w:val="000000"/>
                <w:sz w:val="24"/>
                <w:szCs w:val="24"/>
              </w:rPr>
            </w:pPr>
          </w:p>
        </w:tc>
      </w:tr>
      <w:tr w:rsidR="00422261" w:rsidRPr="00C31F79" w:rsidTr="008E68F1">
        <w:trPr>
          <w:trHeight w:val="468"/>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2.</w:t>
            </w:r>
          </w:p>
        </w:tc>
        <w:tc>
          <w:tcPr>
            <w:tcW w:w="384" w:type="pct"/>
          </w:tcPr>
          <w:p w:rsidR="00422261" w:rsidRDefault="00422261" w:rsidP="00521DAD">
            <w:pPr>
              <w:spacing w:line="276" w:lineRule="auto"/>
              <w:jc w:val="center"/>
              <w:rPr>
                <w:rFonts w:ascii="Times New Roman" w:hAnsi="Times New Roman"/>
                <w:sz w:val="24"/>
                <w:szCs w:val="24"/>
              </w:rPr>
            </w:pPr>
          </w:p>
        </w:tc>
        <w:tc>
          <w:tcPr>
            <w:tcW w:w="436" w:type="pct"/>
          </w:tcPr>
          <w:p w:rsidR="00422261" w:rsidRPr="00C31F79" w:rsidRDefault="00422261" w:rsidP="00521DAD">
            <w:pPr>
              <w:rPr>
                <w:rFonts w:ascii="Times New Roman" w:hAnsi="Times New Roman"/>
                <w:color w:val="000000"/>
                <w:sz w:val="24"/>
                <w:szCs w:val="24"/>
              </w:rPr>
            </w:pPr>
          </w:p>
        </w:tc>
        <w:tc>
          <w:tcPr>
            <w:tcW w:w="1304" w:type="pct"/>
            <w:shd w:val="clear" w:color="auto" w:fill="auto"/>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Шахматная доска</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422261" w:rsidRPr="00C31F79" w:rsidTr="008E68F1">
        <w:trPr>
          <w:trHeight w:val="466"/>
        </w:trPr>
        <w:tc>
          <w:tcPr>
            <w:tcW w:w="1048" w:type="pct"/>
            <w:gridSpan w:val="3"/>
          </w:tcPr>
          <w:p w:rsidR="00422261" w:rsidRPr="00C31F79" w:rsidRDefault="00422261" w:rsidP="00521DAD">
            <w:pPr>
              <w:rPr>
                <w:rFonts w:ascii="Times New Roman" w:hAnsi="Times New Roman"/>
                <w:b/>
                <w:color w:val="000000"/>
                <w:sz w:val="24"/>
                <w:szCs w:val="24"/>
              </w:rPr>
            </w:pPr>
          </w:p>
        </w:tc>
        <w:tc>
          <w:tcPr>
            <w:tcW w:w="1304" w:type="pct"/>
            <w:shd w:val="clear" w:color="auto" w:fill="auto"/>
          </w:tcPr>
          <w:p w:rsidR="00422261" w:rsidRDefault="00422261" w:rsidP="00521DAD">
            <w:pPr>
              <w:spacing w:line="276" w:lineRule="auto"/>
              <w:jc w:val="center"/>
              <w:rPr>
                <w:rFonts w:ascii="Times New Roman" w:hAnsi="Times New Roman"/>
                <w:sz w:val="24"/>
                <w:szCs w:val="24"/>
              </w:rPr>
            </w:pPr>
          </w:p>
        </w:tc>
        <w:tc>
          <w:tcPr>
            <w:tcW w:w="733" w:type="pct"/>
            <w:vMerge w:val="restart"/>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Белые, черные, ладья, слон, ферзь, конь, пешка, король.</w:t>
            </w:r>
          </w:p>
        </w:tc>
        <w:tc>
          <w:tcPr>
            <w:tcW w:w="1915" w:type="pct"/>
            <w:vMerge w:val="restar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 xml:space="preserve">Белые и черные. Ладья, слон, ферзь, конь, пешка, король. Чтение и инсценировка дидактической сказки </w:t>
            </w:r>
            <w:r>
              <w:rPr>
                <w:rFonts w:ascii="Times New Roman" w:hAnsi="Times New Roman"/>
                <w:color w:val="000000"/>
                <w:sz w:val="24"/>
                <w:szCs w:val="24"/>
              </w:rPr>
              <w:t xml:space="preserve"> И.Г. </w:t>
            </w:r>
            <w:proofErr w:type="spellStart"/>
            <w:r w:rsidRPr="00C31F79">
              <w:rPr>
                <w:rFonts w:ascii="Times New Roman" w:hAnsi="Times New Roman"/>
                <w:color w:val="000000"/>
                <w:sz w:val="24"/>
                <w:szCs w:val="24"/>
              </w:rPr>
              <w:t>Сухина</w:t>
            </w:r>
            <w:proofErr w:type="spellEnd"/>
            <w:r w:rsidRPr="00C31F79">
              <w:rPr>
                <w:rFonts w:ascii="Times New Roman" w:hAnsi="Times New Roman"/>
                <w:color w:val="000000"/>
                <w:sz w:val="24"/>
                <w:szCs w:val="24"/>
              </w:rPr>
              <w:t xml:space="preserve"> «Приключения в шахматной стране». Дидактические задания и игры </w:t>
            </w:r>
            <w:r w:rsidRPr="00C31F79">
              <w:rPr>
                <w:rFonts w:ascii="Times New Roman" w:hAnsi="Times New Roman"/>
                <w:color w:val="000000"/>
                <w:sz w:val="24"/>
                <w:szCs w:val="24"/>
              </w:rPr>
              <w:lastRenderedPageBreak/>
              <w:t>«Волшебный мешочек», «Угадай-ка», «Секретная фигура», «Угадай», «Что общего?», «Большая или маленькая».</w:t>
            </w:r>
          </w:p>
        </w:tc>
      </w:tr>
      <w:tr w:rsidR="00422261" w:rsidRPr="00C31F79" w:rsidTr="008E68F1">
        <w:trPr>
          <w:trHeight w:val="748"/>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 xml:space="preserve">3. </w:t>
            </w:r>
          </w:p>
          <w:p w:rsidR="00422261" w:rsidRPr="00C31F79" w:rsidRDefault="00422261" w:rsidP="00521DAD">
            <w:pPr>
              <w:rPr>
                <w:rFonts w:ascii="Times New Roman" w:hAnsi="Times New Roman"/>
                <w:color w:val="000000"/>
                <w:sz w:val="24"/>
                <w:szCs w:val="24"/>
              </w:rPr>
            </w:pPr>
          </w:p>
        </w:tc>
        <w:tc>
          <w:tcPr>
            <w:tcW w:w="384" w:type="pct"/>
          </w:tcPr>
          <w:p w:rsidR="00422261" w:rsidRDefault="00B028CF" w:rsidP="00521DAD">
            <w:pPr>
              <w:spacing w:line="276" w:lineRule="auto"/>
              <w:jc w:val="center"/>
              <w:rPr>
                <w:rFonts w:ascii="Times New Roman" w:hAnsi="Times New Roman"/>
                <w:sz w:val="24"/>
                <w:szCs w:val="24"/>
              </w:rPr>
            </w:pPr>
            <w:r>
              <w:rPr>
                <w:rFonts w:ascii="Times New Roman" w:hAnsi="Times New Roman"/>
                <w:sz w:val="24"/>
                <w:szCs w:val="24"/>
              </w:rPr>
              <w:t>16.09.</w:t>
            </w:r>
          </w:p>
        </w:tc>
        <w:tc>
          <w:tcPr>
            <w:tcW w:w="436" w:type="pct"/>
          </w:tcPr>
          <w:p w:rsidR="00422261" w:rsidRPr="00C31F79" w:rsidRDefault="00422261" w:rsidP="00C31F79">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color w:val="000000"/>
                <w:sz w:val="24"/>
                <w:szCs w:val="24"/>
              </w:rPr>
            </w:pPr>
            <w:r w:rsidRPr="00C31F79">
              <w:rPr>
                <w:rFonts w:ascii="Times New Roman" w:hAnsi="Times New Roman"/>
                <w:color w:val="000000"/>
                <w:sz w:val="24"/>
                <w:szCs w:val="24"/>
              </w:rPr>
              <w:t>Знакомство с шахматными фигурами</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vMerge/>
            <w:shd w:val="clear" w:color="auto" w:fill="auto"/>
          </w:tcPr>
          <w:p w:rsidR="00422261" w:rsidRPr="00C31F79" w:rsidRDefault="00422261" w:rsidP="0065123A">
            <w:pPr>
              <w:spacing w:line="240" w:lineRule="auto"/>
              <w:rPr>
                <w:rFonts w:ascii="Times New Roman" w:hAnsi="Times New Roman"/>
                <w:color w:val="000000"/>
                <w:sz w:val="24"/>
                <w:szCs w:val="24"/>
              </w:rPr>
            </w:pPr>
          </w:p>
        </w:tc>
      </w:tr>
      <w:tr w:rsidR="00422261" w:rsidRPr="00C31F79" w:rsidTr="007F43FF">
        <w:trPr>
          <w:trHeight w:val="431"/>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lastRenderedPageBreak/>
              <w:t>4.</w:t>
            </w:r>
          </w:p>
        </w:tc>
        <w:tc>
          <w:tcPr>
            <w:tcW w:w="384" w:type="pct"/>
          </w:tcPr>
          <w:p w:rsidR="00422261" w:rsidRDefault="00B028CF" w:rsidP="00521DAD">
            <w:pPr>
              <w:spacing w:line="276" w:lineRule="auto"/>
              <w:jc w:val="center"/>
              <w:rPr>
                <w:rFonts w:ascii="Times New Roman" w:hAnsi="Times New Roman"/>
                <w:sz w:val="24"/>
                <w:szCs w:val="24"/>
              </w:rPr>
            </w:pPr>
            <w:r>
              <w:rPr>
                <w:rFonts w:ascii="Times New Roman" w:hAnsi="Times New Roman"/>
                <w:sz w:val="24"/>
                <w:szCs w:val="24"/>
              </w:rPr>
              <w:t>23.09.</w:t>
            </w:r>
          </w:p>
        </w:tc>
        <w:tc>
          <w:tcPr>
            <w:tcW w:w="436" w:type="pct"/>
          </w:tcPr>
          <w:p w:rsidR="00422261" w:rsidRPr="00C31F79" w:rsidRDefault="00422261" w:rsidP="00C31F79">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color w:val="000000"/>
                <w:sz w:val="24"/>
                <w:szCs w:val="24"/>
              </w:rPr>
            </w:pPr>
            <w:r w:rsidRPr="00C31F79">
              <w:rPr>
                <w:rFonts w:ascii="Times New Roman" w:hAnsi="Times New Roman"/>
                <w:color w:val="000000"/>
                <w:sz w:val="24"/>
                <w:szCs w:val="24"/>
              </w:rPr>
              <w:t>Белые и черные</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vMerge/>
            <w:shd w:val="clear" w:color="auto" w:fill="auto"/>
          </w:tcPr>
          <w:p w:rsidR="00422261" w:rsidRPr="00C31F79" w:rsidRDefault="00422261" w:rsidP="0065123A">
            <w:pPr>
              <w:spacing w:line="240" w:lineRule="auto"/>
              <w:rPr>
                <w:rFonts w:ascii="Times New Roman" w:hAnsi="Times New Roman"/>
                <w:color w:val="000000"/>
                <w:sz w:val="24"/>
                <w:szCs w:val="24"/>
              </w:rPr>
            </w:pPr>
          </w:p>
        </w:tc>
      </w:tr>
      <w:tr w:rsidR="00422261" w:rsidRPr="00C31F79" w:rsidTr="007F43FF">
        <w:trPr>
          <w:trHeight w:val="4247"/>
        </w:trPr>
        <w:tc>
          <w:tcPr>
            <w:tcW w:w="1048" w:type="pct"/>
            <w:gridSpan w:val="3"/>
          </w:tcPr>
          <w:p w:rsidR="00422261" w:rsidRPr="00C31F79" w:rsidRDefault="00422261" w:rsidP="00C31F79">
            <w:pPr>
              <w:spacing w:line="240" w:lineRule="auto"/>
              <w:rPr>
                <w:rFonts w:ascii="Times New Roman" w:hAnsi="Times New Roman"/>
                <w:b/>
                <w:color w:val="000000"/>
                <w:sz w:val="24"/>
                <w:szCs w:val="24"/>
              </w:rPr>
            </w:pPr>
          </w:p>
        </w:tc>
        <w:tc>
          <w:tcPr>
            <w:tcW w:w="1304" w:type="pct"/>
            <w:shd w:val="clear" w:color="auto" w:fill="auto"/>
          </w:tcPr>
          <w:p w:rsidR="00422261" w:rsidRDefault="00422261" w:rsidP="00521DAD">
            <w:pPr>
              <w:spacing w:line="276" w:lineRule="auto"/>
              <w:jc w:val="center"/>
              <w:rPr>
                <w:rFonts w:ascii="Times New Roman" w:hAnsi="Times New Roman"/>
                <w:sz w:val="24"/>
                <w:szCs w:val="24"/>
              </w:rPr>
            </w:pPr>
          </w:p>
        </w:tc>
        <w:tc>
          <w:tcPr>
            <w:tcW w:w="733" w:type="pct"/>
            <w:vMerge w:val="restart"/>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422261" w:rsidRPr="00C31F79" w:rsidRDefault="00422261" w:rsidP="0065123A">
            <w:pPr>
              <w:spacing w:line="240" w:lineRule="auto"/>
              <w:rPr>
                <w:rFonts w:ascii="Times New Roman" w:hAnsi="Times New Roman"/>
                <w:color w:val="000000"/>
                <w:sz w:val="24"/>
                <w:szCs w:val="24"/>
              </w:rPr>
            </w:pPr>
          </w:p>
          <w:p w:rsidR="00422261" w:rsidRPr="00C31F79" w:rsidRDefault="00422261" w:rsidP="0065123A">
            <w:pPr>
              <w:spacing w:line="240" w:lineRule="auto"/>
              <w:rPr>
                <w:rFonts w:ascii="Times New Roman" w:hAnsi="Times New Roman"/>
                <w:color w:val="000000"/>
                <w:sz w:val="24"/>
                <w:szCs w:val="24"/>
              </w:rPr>
            </w:pPr>
          </w:p>
        </w:tc>
        <w:tc>
          <w:tcPr>
            <w:tcW w:w="1915" w:type="pct"/>
            <w:vMerge w:val="restar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422261" w:rsidRPr="00C31F79" w:rsidTr="008E68F1">
        <w:trPr>
          <w:trHeight w:val="1991"/>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 xml:space="preserve">5. </w:t>
            </w:r>
          </w:p>
        </w:tc>
        <w:tc>
          <w:tcPr>
            <w:tcW w:w="384" w:type="pct"/>
          </w:tcPr>
          <w:p w:rsidR="00422261" w:rsidRDefault="00422261" w:rsidP="00521DAD">
            <w:pPr>
              <w:spacing w:line="276" w:lineRule="auto"/>
              <w:jc w:val="center"/>
              <w:rPr>
                <w:rFonts w:ascii="Times New Roman" w:hAnsi="Times New Roman"/>
                <w:sz w:val="24"/>
                <w:szCs w:val="24"/>
              </w:rPr>
            </w:pPr>
          </w:p>
        </w:tc>
        <w:tc>
          <w:tcPr>
            <w:tcW w:w="436" w:type="pct"/>
          </w:tcPr>
          <w:p w:rsidR="00422261" w:rsidRPr="00C31F79" w:rsidRDefault="00422261" w:rsidP="00521DAD">
            <w:pPr>
              <w:rPr>
                <w:rFonts w:ascii="Times New Roman" w:hAnsi="Times New Roman"/>
                <w:color w:val="000000"/>
                <w:sz w:val="24"/>
                <w:szCs w:val="24"/>
              </w:rPr>
            </w:pPr>
          </w:p>
        </w:tc>
        <w:tc>
          <w:tcPr>
            <w:tcW w:w="1304" w:type="pct"/>
            <w:shd w:val="clear" w:color="auto" w:fill="auto"/>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Начальное положение</w:t>
            </w:r>
          </w:p>
        </w:tc>
        <w:tc>
          <w:tcPr>
            <w:tcW w:w="733" w:type="pct"/>
            <w:vMerge/>
          </w:tcPr>
          <w:p w:rsidR="00422261" w:rsidRPr="00C31F79" w:rsidRDefault="00422261" w:rsidP="0065123A">
            <w:pPr>
              <w:spacing w:line="240" w:lineRule="auto"/>
              <w:rPr>
                <w:rFonts w:ascii="Times New Roman" w:hAnsi="Times New Roman"/>
                <w:color w:val="000000"/>
                <w:sz w:val="24"/>
                <w:szCs w:val="24"/>
              </w:rPr>
            </w:pPr>
          </w:p>
        </w:tc>
        <w:tc>
          <w:tcPr>
            <w:tcW w:w="1915" w:type="pct"/>
            <w:vMerge/>
            <w:shd w:val="clear" w:color="auto" w:fill="auto"/>
          </w:tcPr>
          <w:p w:rsidR="00422261" w:rsidRPr="00C31F79" w:rsidRDefault="00422261" w:rsidP="00521DAD">
            <w:pPr>
              <w:rPr>
                <w:rFonts w:ascii="Times New Roman" w:hAnsi="Times New Roman"/>
                <w:color w:val="000000"/>
                <w:sz w:val="24"/>
                <w:szCs w:val="24"/>
              </w:rPr>
            </w:pPr>
          </w:p>
        </w:tc>
      </w:tr>
      <w:tr w:rsidR="00422261" w:rsidRPr="00C31F79" w:rsidTr="008E68F1">
        <w:trPr>
          <w:trHeight w:val="325"/>
        </w:trPr>
        <w:tc>
          <w:tcPr>
            <w:tcW w:w="1048" w:type="pct"/>
            <w:gridSpan w:val="3"/>
          </w:tcPr>
          <w:p w:rsidR="00422261" w:rsidRPr="00C31F79" w:rsidRDefault="00422261" w:rsidP="00521DAD">
            <w:pPr>
              <w:rPr>
                <w:rFonts w:ascii="Times New Roman" w:hAnsi="Times New Roman"/>
                <w:b/>
                <w:color w:val="000000"/>
                <w:sz w:val="24"/>
                <w:szCs w:val="24"/>
              </w:rPr>
            </w:pPr>
          </w:p>
        </w:tc>
        <w:tc>
          <w:tcPr>
            <w:tcW w:w="1304" w:type="pct"/>
            <w:shd w:val="clear" w:color="auto" w:fill="auto"/>
          </w:tcPr>
          <w:p w:rsidR="00422261" w:rsidRDefault="00422261" w:rsidP="00521DAD">
            <w:pPr>
              <w:spacing w:line="276" w:lineRule="auto"/>
              <w:jc w:val="center"/>
              <w:rPr>
                <w:rFonts w:ascii="Times New Roman" w:hAnsi="Times New Roman"/>
                <w:sz w:val="24"/>
                <w:szCs w:val="24"/>
              </w:rPr>
            </w:pPr>
          </w:p>
        </w:tc>
        <w:tc>
          <w:tcPr>
            <w:tcW w:w="733" w:type="pct"/>
            <w:vMerge w:val="restart"/>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 xml:space="preserve">(Основная тема учебного курса.) </w:t>
            </w:r>
          </w:p>
          <w:p w:rsidR="00422261" w:rsidRPr="00C31F79" w:rsidRDefault="00422261" w:rsidP="0065123A">
            <w:pPr>
              <w:spacing w:line="240" w:lineRule="auto"/>
              <w:rPr>
                <w:rFonts w:ascii="Times New Roman" w:hAnsi="Times New Roman"/>
                <w:color w:val="000000"/>
                <w:sz w:val="24"/>
                <w:szCs w:val="24"/>
              </w:rPr>
            </w:pPr>
            <w:proofErr w:type="gramStart"/>
            <w:r w:rsidRPr="00C31F79">
              <w:rPr>
                <w:rFonts w:ascii="Times New Roman" w:hAnsi="Times New Roman"/>
                <w:color w:val="000000"/>
                <w:sz w:val="24"/>
                <w:szCs w:val="24"/>
              </w:rPr>
              <w:t xml:space="preserve">Правила хода и взятия каждой из фигур, игра «на уничтожение», </w:t>
            </w:r>
            <w:proofErr w:type="spellStart"/>
            <w:r w:rsidRPr="00C31F79">
              <w:rPr>
                <w:rFonts w:ascii="Times New Roman" w:hAnsi="Times New Roman"/>
                <w:color w:val="000000"/>
                <w:sz w:val="24"/>
                <w:szCs w:val="24"/>
              </w:rPr>
              <w:t>белопольные</w:t>
            </w:r>
            <w:proofErr w:type="spellEnd"/>
            <w:r w:rsidRPr="00C31F79">
              <w:rPr>
                <w:rFonts w:ascii="Times New Roman" w:hAnsi="Times New Roman"/>
                <w:color w:val="000000"/>
                <w:sz w:val="24"/>
                <w:szCs w:val="24"/>
              </w:rPr>
              <w:t xml:space="preserve"> и </w:t>
            </w:r>
            <w:proofErr w:type="spellStart"/>
            <w:r w:rsidRPr="00C31F79">
              <w:rPr>
                <w:rFonts w:ascii="Times New Roman" w:hAnsi="Times New Roman"/>
                <w:color w:val="000000"/>
                <w:sz w:val="24"/>
                <w:szCs w:val="24"/>
              </w:rPr>
              <w:t>чернопольные</w:t>
            </w:r>
            <w:proofErr w:type="spellEnd"/>
            <w:r w:rsidRPr="00C31F79">
              <w:rPr>
                <w:rFonts w:ascii="Times New Roman" w:hAnsi="Times New Roman"/>
                <w:color w:val="000000"/>
                <w:sz w:val="24"/>
                <w:szCs w:val="24"/>
              </w:rPr>
              <w:t xml:space="preserve"> слоны, одноцветные и разноцветные </w:t>
            </w:r>
            <w:r w:rsidRPr="00C31F79">
              <w:rPr>
                <w:rFonts w:ascii="Times New Roman" w:hAnsi="Times New Roman"/>
                <w:color w:val="000000"/>
                <w:sz w:val="24"/>
                <w:szCs w:val="24"/>
              </w:rPr>
              <w:lastRenderedPageBreak/>
              <w:t xml:space="preserve">слоны, качество, легкие и тяжелые фигуры, ладейные, коневые, слоновые, ферзевые, королевские пешки, взятие на проходе, превращение пешки. </w:t>
            </w:r>
            <w:proofErr w:type="gramEnd"/>
          </w:p>
        </w:tc>
        <w:tc>
          <w:tcPr>
            <w:tcW w:w="1915" w:type="pct"/>
            <w:vMerge w:val="restar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lastRenderedPageBreak/>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422261" w:rsidRPr="00C31F79" w:rsidTr="008E68F1">
        <w:trPr>
          <w:trHeight w:val="316"/>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6.</w:t>
            </w:r>
          </w:p>
        </w:tc>
        <w:tc>
          <w:tcPr>
            <w:tcW w:w="384" w:type="pct"/>
          </w:tcPr>
          <w:p w:rsidR="00422261" w:rsidRPr="00C31F79" w:rsidRDefault="00422261" w:rsidP="00422261">
            <w:pPr>
              <w:spacing w:line="240" w:lineRule="auto"/>
              <w:jc w:val="center"/>
              <w:rPr>
                <w:rFonts w:ascii="Times New Roman" w:hAnsi="Times New Roman"/>
                <w:color w:val="000000"/>
                <w:sz w:val="24"/>
                <w:szCs w:val="24"/>
              </w:rPr>
            </w:pPr>
          </w:p>
        </w:tc>
        <w:tc>
          <w:tcPr>
            <w:tcW w:w="436" w:type="pct"/>
          </w:tcPr>
          <w:p w:rsidR="00422261" w:rsidRPr="00C31F79" w:rsidRDefault="00422261" w:rsidP="00C31F79">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color w:val="000000"/>
                <w:sz w:val="24"/>
                <w:szCs w:val="24"/>
              </w:rPr>
            </w:pPr>
            <w:r w:rsidRPr="00C31F79">
              <w:rPr>
                <w:rFonts w:ascii="Times New Roman" w:hAnsi="Times New Roman"/>
                <w:color w:val="000000"/>
                <w:sz w:val="24"/>
                <w:szCs w:val="24"/>
              </w:rPr>
              <w:t>Знакомство с шахматной фигурой. Ладья.</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vMerge/>
            <w:shd w:val="clear" w:color="auto" w:fill="auto"/>
          </w:tcPr>
          <w:p w:rsidR="00422261" w:rsidRPr="00C31F79" w:rsidRDefault="00422261" w:rsidP="0065123A">
            <w:pPr>
              <w:spacing w:line="240" w:lineRule="auto"/>
              <w:rPr>
                <w:rFonts w:ascii="Times New Roman" w:hAnsi="Times New Roman"/>
                <w:color w:val="000000"/>
                <w:sz w:val="24"/>
                <w:szCs w:val="24"/>
              </w:rPr>
            </w:pPr>
          </w:p>
        </w:tc>
      </w:tr>
      <w:tr w:rsidR="00422261" w:rsidRPr="00C31F79" w:rsidTr="008E68F1">
        <w:trPr>
          <w:trHeight w:val="316"/>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7.</w:t>
            </w:r>
          </w:p>
        </w:tc>
        <w:tc>
          <w:tcPr>
            <w:tcW w:w="384" w:type="pct"/>
          </w:tcPr>
          <w:p w:rsidR="00422261" w:rsidRDefault="00422261" w:rsidP="00422261">
            <w:pPr>
              <w:spacing w:line="276" w:lineRule="auto"/>
              <w:jc w:val="center"/>
              <w:rPr>
                <w:rFonts w:ascii="Times New Roman" w:hAnsi="Times New Roman"/>
                <w:sz w:val="24"/>
                <w:szCs w:val="24"/>
              </w:rPr>
            </w:pPr>
          </w:p>
        </w:tc>
        <w:tc>
          <w:tcPr>
            <w:tcW w:w="436" w:type="pct"/>
          </w:tcPr>
          <w:p w:rsidR="00422261" w:rsidRPr="00C31F79" w:rsidRDefault="00422261" w:rsidP="00521DAD">
            <w:pPr>
              <w:rPr>
                <w:rFonts w:ascii="Times New Roman" w:hAnsi="Times New Roman"/>
                <w:color w:val="000000"/>
                <w:sz w:val="24"/>
                <w:szCs w:val="24"/>
              </w:rPr>
            </w:pPr>
          </w:p>
        </w:tc>
        <w:tc>
          <w:tcPr>
            <w:tcW w:w="1304" w:type="pct"/>
            <w:shd w:val="clear" w:color="auto" w:fill="auto"/>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Ладья в игре.</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422261" w:rsidRPr="00C31F79" w:rsidTr="008E68F1">
        <w:trPr>
          <w:trHeight w:val="316"/>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8.</w:t>
            </w:r>
          </w:p>
        </w:tc>
        <w:tc>
          <w:tcPr>
            <w:tcW w:w="384" w:type="pct"/>
          </w:tcPr>
          <w:p w:rsidR="00422261" w:rsidRDefault="00422261" w:rsidP="00422261">
            <w:pPr>
              <w:spacing w:line="276" w:lineRule="auto"/>
              <w:jc w:val="center"/>
              <w:rPr>
                <w:rFonts w:ascii="Times New Roman" w:hAnsi="Times New Roman"/>
                <w:sz w:val="24"/>
                <w:szCs w:val="24"/>
              </w:rPr>
            </w:pPr>
          </w:p>
        </w:tc>
        <w:tc>
          <w:tcPr>
            <w:tcW w:w="436" w:type="pct"/>
          </w:tcPr>
          <w:p w:rsidR="00422261" w:rsidRPr="00C31F79" w:rsidRDefault="00422261" w:rsidP="00C31F79">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color w:val="000000"/>
                <w:sz w:val="24"/>
                <w:szCs w:val="24"/>
              </w:rPr>
            </w:pPr>
            <w:r w:rsidRPr="00C31F79">
              <w:rPr>
                <w:rFonts w:ascii="Times New Roman" w:hAnsi="Times New Roman"/>
                <w:color w:val="000000"/>
                <w:sz w:val="24"/>
                <w:szCs w:val="24"/>
              </w:rPr>
              <w:t>Знакомство с шахматной фигурой. Слон.</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 xml:space="preserve">Место слона в начальном положении. Ход слона, взятие. </w:t>
            </w:r>
            <w:proofErr w:type="spellStart"/>
            <w:r w:rsidRPr="00C31F79">
              <w:rPr>
                <w:rFonts w:ascii="Times New Roman" w:hAnsi="Times New Roman"/>
                <w:color w:val="000000"/>
                <w:sz w:val="24"/>
                <w:szCs w:val="24"/>
              </w:rPr>
              <w:t>Белопольные</w:t>
            </w:r>
            <w:proofErr w:type="spellEnd"/>
            <w:r w:rsidRPr="00C31F79">
              <w:rPr>
                <w:rFonts w:ascii="Times New Roman" w:hAnsi="Times New Roman"/>
                <w:color w:val="000000"/>
                <w:sz w:val="24"/>
                <w:szCs w:val="24"/>
              </w:rPr>
              <w:t xml:space="preserve"> и </w:t>
            </w:r>
            <w:proofErr w:type="spellStart"/>
            <w:r w:rsidRPr="00C31F79">
              <w:rPr>
                <w:rFonts w:ascii="Times New Roman" w:hAnsi="Times New Roman"/>
                <w:color w:val="000000"/>
                <w:sz w:val="24"/>
                <w:szCs w:val="24"/>
              </w:rPr>
              <w:t>чернопольнын</w:t>
            </w:r>
            <w:proofErr w:type="spellEnd"/>
            <w:r w:rsidRPr="00C31F79">
              <w:rPr>
                <w:rFonts w:ascii="Times New Roman" w:hAnsi="Times New Roman"/>
                <w:color w:val="000000"/>
                <w:sz w:val="24"/>
                <w:szCs w:val="24"/>
              </w:rPr>
              <w:t xml:space="preserve"> слоны. </w:t>
            </w:r>
            <w:r w:rsidRPr="00C31F79">
              <w:rPr>
                <w:rFonts w:ascii="Times New Roman" w:hAnsi="Times New Roman"/>
                <w:color w:val="000000"/>
                <w:sz w:val="24"/>
                <w:szCs w:val="24"/>
              </w:rPr>
              <w:lastRenderedPageBreak/>
              <w:t>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422261" w:rsidRPr="00C31F79" w:rsidTr="008E68F1">
        <w:trPr>
          <w:trHeight w:val="316"/>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lastRenderedPageBreak/>
              <w:t>9.</w:t>
            </w:r>
          </w:p>
        </w:tc>
        <w:tc>
          <w:tcPr>
            <w:tcW w:w="384" w:type="pct"/>
          </w:tcPr>
          <w:p w:rsidR="00422261" w:rsidRDefault="00422261" w:rsidP="00422261">
            <w:pPr>
              <w:spacing w:line="276" w:lineRule="auto"/>
              <w:jc w:val="center"/>
              <w:rPr>
                <w:rFonts w:ascii="Times New Roman" w:hAnsi="Times New Roman"/>
                <w:sz w:val="24"/>
                <w:szCs w:val="24"/>
              </w:rPr>
            </w:pPr>
          </w:p>
        </w:tc>
        <w:tc>
          <w:tcPr>
            <w:tcW w:w="436" w:type="pct"/>
          </w:tcPr>
          <w:p w:rsidR="00422261" w:rsidRPr="00C31F79" w:rsidRDefault="00422261" w:rsidP="00521DAD">
            <w:pPr>
              <w:rPr>
                <w:rFonts w:ascii="Times New Roman" w:hAnsi="Times New Roman"/>
                <w:color w:val="000000"/>
                <w:sz w:val="24"/>
                <w:szCs w:val="24"/>
              </w:rPr>
            </w:pPr>
          </w:p>
        </w:tc>
        <w:tc>
          <w:tcPr>
            <w:tcW w:w="1304" w:type="pct"/>
            <w:shd w:val="clear" w:color="auto" w:fill="auto"/>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Слон в игре.</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422261" w:rsidRPr="00C31F79" w:rsidTr="008E68F1">
        <w:trPr>
          <w:trHeight w:val="316"/>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10.</w:t>
            </w:r>
          </w:p>
        </w:tc>
        <w:tc>
          <w:tcPr>
            <w:tcW w:w="384" w:type="pct"/>
          </w:tcPr>
          <w:p w:rsidR="00422261" w:rsidRPr="00C31F79" w:rsidRDefault="00422261" w:rsidP="00422261">
            <w:pPr>
              <w:jc w:val="center"/>
              <w:rPr>
                <w:rFonts w:ascii="Times New Roman" w:hAnsi="Times New Roman"/>
                <w:color w:val="000000"/>
                <w:sz w:val="24"/>
                <w:szCs w:val="24"/>
              </w:rPr>
            </w:pPr>
          </w:p>
        </w:tc>
        <w:tc>
          <w:tcPr>
            <w:tcW w:w="436" w:type="pct"/>
          </w:tcPr>
          <w:p w:rsidR="00422261" w:rsidRPr="00C31F79" w:rsidRDefault="00422261" w:rsidP="00521DAD">
            <w:pPr>
              <w:rPr>
                <w:rFonts w:ascii="Times New Roman" w:hAnsi="Times New Roman"/>
                <w:color w:val="000000"/>
                <w:sz w:val="24"/>
                <w:szCs w:val="24"/>
              </w:rPr>
            </w:pPr>
          </w:p>
        </w:tc>
        <w:tc>
          <w:tcPr>
            <w:tcW w:w="1304" w:type="pct"/>
            <w:shd w:val="clear" w:color="auto" w:fill="auto"/>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Ладья против слона.</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422261" w:rsidRPr="00C31F79" w:rsidTr="008E68F1">
        <w:trPr>
          <w:trHeight w:val="316"/>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11.</w:t>
            </w:r>
          </w:p>
        </w:tc>
        <w:tc>
          <w:tcPr>
            <w:tcW w:w="384" w:type="pct"/>
          </w:tcPr>
          <w:p w:rsidR="00422261" w:rsidRPr="00C31F79" w:rsidRDefault="00422261" w:rsidP="00422261">
            <w:pPr>
              <w:spacing w:line="240" w:lineRule="auto"/>
              <w:jc w:val="center"/>
              <w:rPr>
                <w:rFonts w:ascii="Times New Roman" w:hAnsi="Times New Roman"/>
                <w:color w:val="000000"/>
                <w:sz w:val="24"/>
                <w:szCs w:val="24"/>
              </w:rPr>
            </w:pPr>
          </w:p>
        </w:tc>
        <w:tc>
          <w:tcPr>
            <w:tcW w:w="436" w:type="pct"/>
          </w:tcPr>
          <w:p w:rsidR="00422261" w:rsidRPr="00C31F79" w:rsidRDefault="00422261" w:rsidP="00C31F79">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color w:val="000000"/>
                <w:sz w:val="24"/>
                <w:szCs w:val="24"/>
              </w:rPr>
            </w:pPr>
            <w:r w:rsidRPr="00C31F79">
              <w:rPr>
                <w:rFonts w:ascii="Times New Roman" w:hAnsi="Times New Roman"/>
                <w:color w:val="000000"/>
                <w:sz w:val="24"/>
                <w:szCs w:val="24"/>
              </w:rPr>
              <w:t>Знакомство с шахматной фигурой. Ферзь.</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422261" w:rsidRPr="00C31F79" w:rsidTr="008E68F1">
        <w:trPr>
          <w:trHeight w:val="316"/>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12.</w:t>
            </w:r>
          </w:p>
        </w:tc>
        <w:tc>
          <w:tcPr>
            <w:tcW w:w="384" w:type="pct"/>
          </w:tcPr>
          <w:p w:rsidR="00422261" w:rsidRPr="00C31F79" w:rsidRDefault="00422261" w:rsidP="00422261">
            <w:pPr>
              <w:jc w:val="center"/>
              <w:rPr>
                <w:rFonts w:ascii="Times New Roman" w:hAnsi="Times New Roman"/>
                <w:color w:val="000000"/>
                <w:sz w:val="24"/>
                <w:szCs w:val="24"/>
              </w:rPr>
            </w:pPr>
          </w:p>
        </w:tc>
        <w:tc>
          <w:tcPr>
            <w:tcW w:w="436" w:type="pct"/>
          </w:tcPr>
          <w:p w:rsidR="00422261" w:rsidRPr="00C31F79" w:rsidRDefault="00422261" w:rsidP="00521DAD">
            <w:pPr>
              <w:rPr>
                <w:rFonts w:ascii="Times New Roman" w:hAnsi="Times New Roman"/>
                <w:color w:val="000000"/>
                <w:sz w:val="24"/>
                <w:szCs w:val="24"/>
              </w:rPr>
            </w:pPr>
          </w:p>
        </w:tc>
        <w:tc>
          <w:tcPr>
            <w:tcW w:w="1304" w:type="pct"/>
            <w:shd w:val="clear" w:color="auto" w:fill="auto"/>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Ферзь в игре.</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p w:rsidR="00422261" w:rsidRPr="00C31F79" w:rsidRDefault="00422261" w:rsidP="0065123A">
            <w:pPr>
              <w:spacing w:line="240" w:lineRule="auto"/>
              <w:rPr>
                <w:rFonts w:ascii="Times New Roman" w:hAnsi="Times New Roman"/>
                <w:color w:val="000000"/>
                <w:sz w:val="24"/>
                <w:szCs w:val="24"/>
              </w:rPr>
            </w:pPr>
          </w:p>
        </w:tc>
      </w:tr>
      <w:tr w:rsidR="00422261" w:rsidRPr="00C31F79" w:rsidTr="008E68F1">
        <w:trPr>
          <w:trHeight w:val="316"/>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13.</w:t>
            </w:r>
          </w:p>
        </w:tc>
        <w:tc>
          <w:tcPr>
            <w:tcW w:w="384" w:type="pct"/>
          </w:tcPr>
          <w:p w:rsidR="00422261" w:rsidRPr="00C31F79" w:rsidRDefault="00422261" w:rsidP="00422261">
            <w:pPr>
              <w:jc w:val="center"/>
              <w:rPr>
                <w:rFonts w:ascii="Times New Roman" w:hAnsi="Times New Roman"/>
                <w:color w:val="000000"/>
                <w:sz w:val="24"/>
                <w:szCs w:val="24"/>
              </w:rPr>
            </w:pPr>
          </w:p>
        </w:tc>
        <w:tc>
          <w:tcPr>
            <w:tcW w:w="436" w:type="pct"/>
          </w:tcPr>
          <w:p w:rsidR="00422261" w:rsidRPr="00C31F79" w:rsidRDefault="00422261" w:rsidP="00521DAD">
            <w:pPr>
              <w:rPr>
                <w:rFonts w:ascii="Times New Roman" w:hAnsi="Times New Roman"/>
                <w:color w:val="000000"/>
                <w:sz w:val="24"/>
                <w:szCs w:val="24"/>
              </w:rPr>
            </w:pPr>
          </w:p>
        </w:tc>
        <w:tc>
          <w:tcPr>
            <w:tcW w:w="1304" w:type="pct"/>
            <w:shd w:val="clear" w:color="auto" w:fill="auto"/>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Ферзь против ладьи и слона.</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proofErr w:type="gramStart"/>
            <w:r w:rsidRPr="00C31F79">
              <w:rPr>
                <w:rFonts w:ascii="Times New Roman" w:hAnsi="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r>
      <w:tr w:rsidR="00422261" w:rsidRPr="00C31F79" w:rsidTr="008E68F1">
        <w:trPr>
          <w:trHeight w:val="316"/>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14.</w:t>
            </w:r>
          </w:p>
        </w:tc>
        <w:tc>
          <w:tcPr>
            <w:tcW w:w="384" w:type="pct"/>
          </w:tcPr>
          <w:p w:rsidR="00422261" w:rsidRPr="00C31F79" w:rsidRDefault="00422261" w:rsidP="00422261">
            <w:pPr>
              <w:spacing w:line="240" w:lineRule="auto"/>
              <w:jc w:val="center"/>
              <w:rPr>
                <w:rFonts w:ascii="Times New Roman" w:hAnsi="Times New Roman"/>
                <w:color w:val="000000"/>
                <w:sz w:val="24"/>
                <w:szCs w:val="24"/>
              </w:rPr>
            </w:pPr>
          </w:p>
        </w:tc>
        <w:tc>
          <w:tcPr>
            <w:tcW w:w="436" w:type="pct"/>
          </w:tcPr>
          <w:p w:rsidR="00422261" w:rsidRPr="00C31F79" w:rsidRDefault="00422261" w:rsidP="00C31F79">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color w:val="000000"/>
                <w:sz w:val="24"/>
                <w:szCs w:val="24"/>
              </w:rPr>
            </w:pPr>
            <w:r w:rsidRPr="00C31F79">
              <w:rPr>
                <w:rFonts w:ascii="Times New Roman" w:hAnsi="Times New Roman"/>
                <w:color w:val="000000"/>
                <w:sz w:val="24"/>
                <w:szCs w:val="24"/>
              </w:rPr>
              <w:t>Знакомство с шахматной фигурой. Конь.</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 xml:space="preserve">Место коня в начальном положении. Ход коня, взятие. Конь – легкая фигура. Дидактические </w:t>
            </w:r>
            <w:r w:rsidRPr="00C31F79">
              <w:rPr>
                <w:rFonts w:ascii="Times New Roman" w:hAnsi="Times New Roman"/>
                <w:color w:val="000000"/>
                <w:sz w:val="24"/>
                <w:szCs w:val="24"/>
              </w:rPr>
              <w:lastRenderedPageBreak/>
              <w:t>задания и игры «Лабиринт», «Перехитри часовых», «Один в поле воин», «Кратчайший путь».</w:t>
            </w:r>
          </w:p>
        </w:tc>
      </w:tr>
      <w:tr w:rsidR="00422261" w:rsidRPr="00C31F79" w:rsidTr="008E68F1">
        <w:trPr>
          <w:trHeight w:val="316"/>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lastRenderedPageBreak/>
              <w:t>15.</w:t>
            </w:r>
          </w:p>
        </w:tc>
        <w:tc>
          <w:tcPr>
            <w:tcW w:w="384" w:type="pct"/>
          </w:tcPr>
          <w:p w:rsidR="00422261" w:rsidRPr="00C31F79" w:rsidRDefault="00422261" w:rsidP="00422261">
            <w:pPr>
              <w:jc w:val="center"/>
              <w:rPr>
                <w:rFonts w:ascii="Times New Roman" w:hAnsi="Times New Roman"/>
                <w:color w:val="000000"/>
                <w:sz w:val="24"/>
                <w:szCs w:val="24"/>
              </w:rPr>
            </w:pPr>
          </w:p>
        </w:tc>
        <w:tc>
          <w:tcPr>
            <w:tcW w:w="436" w:type="pct"/>
          </w:tcPr>
          <w:p w:rsidR="00422261" w:rsidRPr="00C31F79" w:rsidRDefault="00422261" w:rsidP="00521DAD">
            <w:pPr>
              <w:rPr>
                <w:rFonts w:ascii="Times New Roman" w:hAnsi="Times New Roman"/>
                <w:color w:val="000000"/>
                <w:sz w:val="24"/>
                <w:szCs w:val="24"/>
              </w:rPr>
            </w:pPr>
          </w:p>
        </w:tc>
        <w:tc>
          <w:tcPr>
            <w:tcW w:w="1304" w:type="pct"/>
            <w:shd w:val="clear" w:color="auto" w:fill="auto"/>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Конь в игре.</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422261" w:rsidRPr="00C31F79" w:rsidTr="008E68F1">
        <w:trPr>
          <w:trHeight w:val="316"/>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16.</w:t>
            </w:r>
          </w:p>
        </w:tc>
        <w:tc>
          <w:tcPr>
            <w:tcW w:w="384" w:type="pct"/>
          </w:tcPr>
          <w:p w:rsidR="00422261" w:rsidRPr="00C31F79" w:rsidRDefault="00422261" w:rsidP="00422261">
            <w:pPr>
              <w:spacing w:line="240" w:lineRule="auto"/>
              <w:jc w:val="center"/>
              <w:rPr>
                <w:rFonts w:ascii="Times New Roman" w:hAnsi="Times New Roman"/>
                <w:color w:val="000000"/>
                <w:sz w:val="24"/>
                <w:szCs w:val="24"/>
              </w:rPr>
            </w:pPr>
          </w:p>
        </w:tc>
        <w:tc>
          <w:tcPr>
            <w:tcW w:w="436" w:type="pct"/>
          </w:tcPr>
          <w:p w:rsidR="00422261" w:rsidRPr="00C31F79" w:rsidRDefault="00422261" w:rsidP="00C31F79">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color w:val="000000"/>
                <w:sz w:val="24"/>
                <w:szCs w:val="24"/>
              </w:rPr>
            </w:pPr>
            <w:r w:rsidRPr="00C31F79">
              <w:rPr>
                <w:rFonts w:ascii="Times New Roman" w:hAnsi="Times New Roman"/>
                <w:color w:val="000000"/>
                <w:sz w:val="24"/>
                <w:szCs w:val="24"/>
              </w:rPr>
              <w:t>Конь против ферзя, ладьи слона.</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proofErr w:type="gramStart"/>
            <w:r w:rsidRPr="00C31F79">
              <w:rPr>
                <w:rFonts w:ascii="Times New Roman" w:hAnsi="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r>
      <w:tr w:rsidR="00422261" w:rsidRPr="00C31F79" w:rsidTr="008E68F1">
        <w:trPr>
          <w:trHeight w:val="316"/>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17.</w:t>
            </w:r>
          </w:p>
        </w:tc>
        <w:tc>
          <w:tcPr>
            <w:tcW w:w="384" w:type="pct"/>
          </w:tcPr>
          <w:p w:rsidR="00422261" w:rsidRPr="00C31F79" w:rsidRDefault="00422261" w:rsidP="00422261">
            <w:pPr>
              <w:jc w:val="center"/>
              <w:rPr>
                <w:rFonts w:ascii="Times New Roman" w:hAnsi="Times New Roman"/>
                <w:color w:val="000000"/>
                <w:sz w:val="24"/>
                <w:szCs w:val="24"/>
              </w:rPr>
            </w:pPr>
          </w:p>
        </w:tc>
        <w:tc>
          <w:tcPr>
            <w:tcW w:w="436" w:type="pct"/>
          </w:tcPr>
          <w:p w:rsidR="00422261" w:rsidRPr="00C31F79" w:rsidRDefault="00422261" w:rsidP="00521DAD">
            <w:pPr>
              <w:rPr>
                <w:rFonts w:ascii="Times New Roman" w:hAnsi="Times New Roman"/>
                <w:color w:val="000000"/>
                <w:sz w:val="24"/>
                <w:szCs w:val="24"/>
              </w:rPr>
            </w:pPr>
          </w:p>
        </w:tc>
        <w:tc>
          <w:tcPr>
            <w:tcW w:w="1304" w:type="pct"/>
            <w:shd w:val="clear" w:color="auto" w:fill="auto"/>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Знакомство с пешкой.</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422261" w:rsidRPr="00C31F79" w:rsidTr="008E68F1">
        <w:trPr>
          <w:trHeight w:val="316"/>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18.</w:t>
            </w:r>
          </w:p>
        </w:tc>
        <w:tc>
          <w:tcPr>
            <w:tcW w:w="384" w:type="pct"/>
          </w:tcPr>
          <w:p w:rsidR="00422261" w:rsidRPr="00C31F79" w:rsidRDefault="00422261" w:rsidP="00422261">
            <w:pPr>
              <w:jc w:val="center"/>
              <w:rPr>
                <w:rFonts w:ascii="Times New Roman" w:hAnsi="Times New Roman"/>
                <w:color w:val="000000"/>
                <w:sz w:val="24"/>
                <w:szCs w:val="24"/>
              </w:rPr>
            </w:pPr>
          </w:p>
        </w:tc>
        <w:tc>
          <w:tcPr>
            <w:tcW w:w="436" w:type="pct"/>
          </w:tcPr>
          <w:p w:rsidR="00422261" w:rsidRPr="00C31F79" w:rsidRDefault="00422261" w:rsidP="00521DAD">
            <w:pPr>
              <w:rPr>
                <w:rFonts w:ascii="Times New Roman" w:hAnsi="Times New Roman"/>
                <w:color w:val="000000"/>
                <w:sz w:val="24"/>
                <w:szCs w:val="24"/>
              </w:rPr>
            </w:pPr>
          </w:p>
        </w:tc>
        <w:tc>
          <w:tcPr>
            <w:tcW w:w="1304" w:type="pct"/>
            <w:shd w:val="clear" w:color="auto" w:fill="auto"/>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Пешка в игре.</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C31F79">
              <w:rPr>
                <w:rFonts w:ascii="Times New Roman" w:hAnsi="Times New Roman"/>
                <w:color w:val="000000"/>
                <w:sz w:val="24"/>
                <w:szCs w:val="24"/>
              </w:rPr>
              <w:t>многопешечные</w:t>
            </w:r>
            <w:proofErr w:type="spellEnd"/>
            <w:r w:rsidRPr="00C31F79">
              <w:rPr>
                <w:rFonts w:ascii="Times New Roman" w:hAnsi="Times New Roman"/>
                <w:color w:val="000000"/>
                <w:sz w:val="24"/>
                <w:szCs w:val="24"/>
              </w:rPr>
              <w:t xml:space="preserve"> положения), «Ограничение подвижности».</w:t>
            </w:r>
          </w:p>
        </w:tc>
      </w:tr>
      <w:tr w:rsidR="00422261" w:rsidRPr="00C31F79" w:rsidTr="008E68F1">
        <w:trPr>
          <w:trHeight w:val="316"/>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19.</w:t>
            </w:r>
          </w:p>
        </w:tc>
        <w:tc>
          <w:tcPr>
            <w:tcW w:w="384" w:type="pct"/>
          </w:tcPr>
          <w:p w:rsidR="00422261" w:rsidRPr="00C31F79" w:rsidRDefault="00422261" w:rsidP="00422261">
            <w:pPr>
              <w:spacing w:line="240" w:lineRule="auto"/>
              <w:jc w:val="center"/>
              <w:rPr>
                <w:rFonts w:ascii="Times New Roman" w:hAnsi="Times New Roman"/>
                <w:color w:val="000000"/>
                <w:sz w:val="24"/>
                <w:szCs w:val="24"/>
              </w:rPr>
            </w:pPr>
          </w:p>
        </w:tc>
        <w:tc>
          <w:tcPr>
            <w:tcW w:w="436" w:type="pct"/>
          </w:tcPr>
          <w:p w:rsidR="00422261" w:rsidRPr="00C31F79" w:rsidRDefault="00422261" w:rsidP="00C31F79">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color w:val="000000"/>
                <w:sz w:val="24"/>
                <w:szCs w:val="24"/>
              </w:rPr>
            </w:pPr>
            <w:r w:rsidRPr="00C31F79">
              <w:rPr>
                <w:rFonts w:ascii="Times New Roman" w:hAnsi="Times New Roman"/>
                <w:color w:val="000000"/>
                <w:sz w:val="24"/>
                <w:szCs w:val="24"/>
              </w:rPr>
              <w:t>Пешка против ферзя, ладьи, коня, слона.</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proofErr w:type="gramStart"/>
            <w:r w:rsidRPr="00C31F79">
              <w:rPr>
                <w:rFonts w:ascii="Times New Roman" w:hAnsi="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r>
      <w:tr w:rsidR="00422261" w:rsidRPr="00C31F79" w:rsidTr="008E68F1">
        <w:trPr>
          <w:trHeight w:val="316"/>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20.</w:t>
            </w:r>
          </w:p>
        </w:tc>
        <w:tc>
          <w:tcPr>
            <w:tcW w:w="384" w:type="pct"/>
          </w:tcPr>
          <w:p w:rsidR="00422261" w:rsidRPr="00C31F79" w:rsidRDefault="00422261" w:rsidP="00422261">
            <w:pPr>
              <w:spacing w:line="240" w:lineRule="auto"/>
              <w:jc w:val="center"/>
              <w:rPr>
                <w:rFonts w:ascii="Times New Roman" w:hAnsi="Times New Roman"/>
                <w:color w:val="000000"/>
                <w:sz w:val="24"/>
                <w:szCs w:val="24"/>
              </w:rPr>
            </w:pPr>
          </w:p>
        </w:tc>
        <w:tc>
          <w:tcPr>
            <w:tcW w:w="436" w:type="pct"/>
          </w:tcPr>
          <w:p w:rsidR="00422261" w:rsidRPr="00C31F79" w:rsidRDefault="00422261" w:rsidP="00C31F79">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color w:val="000000"/>
                <w:sz w:val="24"/>
                <w:szCs w:val="24"/>
              </w:rPr>
            </w:pPr>
            <w:r w:rsidRPr="00C31F79">
              <w:rPr>
                <w:rFonts w:ascii="Times New Roman" w:hAnsi="Times New Roman"/>
                <w:color w:val="000000"/>
                <w:sz w:val="24"/>
                <w:szCs w:val="24"/>
              </w:rPr>
              <w:t>Знакомство с шахматной фигурой. Король.</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 xml:space="preserve">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w:t>
            </w:r>
            <w:r w:rsidRPr="00C31F79">
              <w:rPr>
                <w:rFonts w:ascii="Times New Roman" w:hAnsi="Times New Roman"/>
                <w:color w:val="000000"/>
                <w:sz w:val="24"/>
                <w:szCs w:val="24"/>
              </w:rPr>
              <w:lastRenderedPageBreak/>
              <w:t>(король против короля).</w:t>
            </w:r>
          </w:p>
        </w:tc>
      </w:tr>
      <w:tr w:rsidR="00422261" w:rsidRPr="00C31F79" w:rsidTr="008E68F1">
        <w:trPr>
          <w:trHeight w:val="316"/>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lastRenderedPageBreak/>
              <w:t>21.</w:t>
            </w:r>
          </w:p>
        </w:tc>
        <w:tc>
          <w:tcPr>
            <w:tcW w:w="384" w:type="pct"/>
          </w:tcPr>
          <w:p w:rsidR="00422261" w:rsidRPr="00C31F79" w:rsidRDefault="00422261" w:rsidP="00422261">
            <w:pPr>
              <w:spacing w:line="240" w:lineRule="auto"/>
              <w:jc w:val="center"/>
              <w:rPr>
                <w:rFonts w:ascii="Times New Roman" w:hAnsi="Times New Roman"/>
                <w:color w:val="000000"/>
                <w:sz w:val="24"/>
                <w:szCs w:val="24"/>
              </w:rPr>
            </w:pPr>
          </w:p>
        </w:tc>
        <w:tc>
          <w:tcPr>
            <w:tcW w:w="436" w:type="pct"/>
          </w:tcPr>
          <w:p w:rsidR="00422261" w:rsidRPr="00C31F79" w:rsidRDefault="00422261" w:rsidP="00C31F79">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color w:val="000000"/>
                <w:sz w:val="24"/>
                <w:szCs w:val="24"/>
              </w:rPr>
            </w:pPr>
            <w:r w:rsidRPr="00C31F79">
              <w:rPr>
                <w:rFonts w:ascii="Times New Roman" w:hAnsi="Times New Roman"/>
                <w:color w:val="000000"/>
                <w:sz w:val="24"/>
                <w:szCs w:val="24"/>
              </w:rPr>
              <w:t>Король против других фигур.</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proofErr w:type="gramStart"/>
            <w:r w:rsidRPr="00C31F79">
              <w:rPr>
                <w:rFonts w:ascii="Times New Roman" w:hAnsi="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r>
      <w:tr w:rsidR="00422261" w:rsidRPr="00C31F79" w:rsidTr="008E68F1">
        <w:trPr>
          <w:trHeight w:val="275"/>
        </w:trPr>
        <w:tc>
          <w:tcPr>
            <w:tcW w:w="1048" w:type="pct"/>
            <w:gridSpan w:val="3"/>
          </w:tcPr>
          <w:p w:rsidR="00422261" w:rsidRPr="00C31F79" w:rsidRDefault="00422261" w:rsidP="00521DAD">
            <w:pPr>
              <w:rPr>
                <w:rFonts w:ascii="Times New Roman" w:hAnsi="Times New Roman"/>
                <w:b/>
                <w:color w:val="000000"/>
                <w:sz w:val="24"/>
                <w:szCs w:val="24"/>
              </w:rPr>
            </w:pPr>
          </w:p>
        </w:tc>
        <w:tc>
          <w:tcPr>
            <w:tcW w:w="1304" w:type="pct"/>
            <w:shd w:val="clear" w:color="auto" w:fill="auto"/>
          </w:tcPr>
          <w:p w:rsidR="00422261" w:rsidRPr="00C31F79" w:rsidRDefault="00422261" w:rsidP="00521DAD">
            <w:pPr>
              <w:rPr>
                <w:rFonts w:ascii="Times New Roman" w:hAnsi="Times New Roman"/>
                <w:b/>
                <w:color w:val="000000"/>
                <w:sz w:val="24"/>
                <w:szCs w:val="24"/>
              </w:rPr>
            </w:pPr>
            <w:r w:rsidRPr="00C31F79">
              <w:rPr>
                <w:rFonts w:ascii="Times New Roman" w:hAnsi="Times New Roman"/>
                <w:b/>
                <w:color w:val="000000"/>
                <w:sz w:val="24"/>
                <w:szCs w:val="24"/>
              </w:rPr>
              <w:t>5. Цель шахматной партии.</w:t>
            </w:r>
          </w:p>
          <w:p w:rsidR="00422261" w:rsidRPr="00C31F79" w:rsidRDefault="00422261" w:rsidP="00521DAD">
            <w:pPr>
              <w:rPr>
                <w:rFonts w:ascii="Times New Roman" w:hAnsi="Times New Roman"/>
                <w:b/>
                <w:color w:val="000000"/>
                <w:sz w:val="24"/>
                <w:szCs w:val="24"/>
              </w:rPr>
            </w:pPr>
          </w:p>
        </w:tc>
        <w:tc>
          <w:tcPr>
            <w:tcW w:w="733" w:type="pct"/>
            <w:vMerge w:val="restar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Шах, мат, пат, ничья, мат в один ход, длинная и короткая рокировка и ее правила.</w:t>
            </w:r>
          </w:p>
        </w:tc>
        <w:tc>
          <w:tcPr>
            <w:tcW w:w="1915" w:type="pct"/>
            <w:shd w:val="clear" w:color="auto" w:fill="auto"/>
          </w:tcPr>
          <w:p w:rsidR="00422261" w:rsidRPr="00C31F79" w:rsidRDefault="00422261" w:rsidP="00521DAD">
            <w:pPr>
              <w:rPr>
                <w:rFonts w:ascii="Times New Roman" w:hAnsi="Times New Roman"/>
                <w:color w:val="000000"/>
                <w:sz w:val="24"/>
                <w:szCs w:val="24"/>
              </w:rPr>
            </w:pPr>
          </w:p>
        </w:tc>
      </w:tr>
      <w:tr w:rsidR="00422261" w:rsidRPr="00C31F79" w:rsidTr="008E68F1">
        <w:trPr>
          <w:trHeight w:val="1003"/>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22.</w:t>
            </w:r>
          </w:p>
          <w:p w:rsidR="00422261" w:rsidRPr="00C31F79" w:rsidRDefault="00422261" w:rsidP="00521DAD">
            <w:pPr>
              <w:rPr>
                <w:rFonts w:ascii="Times New Roman" w:hAnsi="Times New Roman"/>
                <w:color w:val="000000"/>
                <w:sz w:val="24"/>
                <w:szCs w:val="24"/>
              </w:rPr>
            </w:pPr>
          </w:p>
        </w:tc>
        <w:tc>
          <w:tcPr>
            <w:tcW w:w="384" w:type="pct"/>
          </w:tcPr>
          <w:p w:rsidR="00422261" w:rsidRPr="00C31F79" w:rsidRDefault="00422261" w:rsidP="00422261">
            <w:pPr>
              <w:jc w:val="center"/>
              <w:rPr>
                <w:rFonts w:ascii="Times New Roman" w:hAnsi="Times New Roman"/>
                <w:color w:val="000000"/>
                <w:sz w:val="24"/>
                <w:szCs w:val="24"/>
              </w:rPr>
            </w:pPr>
          </w:p>
        </w:tc>
        <w:tc>
          <w:tcPr>
            <w:tcW w:w="436" w:type="pct"/>
          </w:tcPr>
          <w:p w:rsidR="00422261" w:rsidRPr="00C31F79" w:rsidRDefault="00422261" w:rsidP="00C31F79">
            <w:pPr>
              <w:rPr>
                <w:rFonts w:ascii="Times New Roman" w:hAnsi="Times New Roman"/>
                <w:color w:val="000000"/>
                <w:sz w:val="24"/>
                <w:szCs w:val="24"/>
              </w:rPr>
            </w:pPr>
          </w:p>
        </w:tc>
        <w:tc>
          <w:tcPr>
            <w:tcW w:w="1304" w:type="pct"/>
            <w:shd w:val="clear" w:color="auto" w:fill="auto"/>
          </w:tcPr>
          <w:p w:rsidR="00422261" w:rsidRPr="00C31F79" w:rsidRDefault="00422261" w:rsidP="00C31F79">
            <w:pPr>
              <w:rPr>
                <w:rFonts w:ascii="Times New Roman" w:hAnsi="Times New Roman"/>
                <w:color w:val="000000"/>
                <w:sz w:val="24"/>
                <w:szCs w:val="24"/>
              </w:rPr>
            </w:pPr>
            <w:r w:rsidRPr="00C31F79">
              <w:rPr>
                <w:rFonts w:ascii="Times New Roman" w:hAnsi="Times New Roman"/>
                <w:color w:val="000000"/>
                <w:sz w:val="24"/>
                <w:szCs w:val="24"/>
              </w:rPr>
              <w:t>Шах.</w:t>
            </w:r>
            <w:r>
              <w:rPr>
                <w:rFonts w:ascii="Times New Roman" w:hAnsi="Times New Roman"/>
                <w:color w:val="000000"/>
                <w:sz w:val="24"/>
                <w:szCs w:val="24"/>
              </w:rPr>
              <w:t xml:space="preserve"> И</w:t>
            </w:r>
            <w:r w:rsidRPr="00C31F79">
              <w:rPr>
                <w:rFonts w:ascii="Times New Roman" w:hAnsi="Times New Roman"/>
                <w:color w:val="000000"/>
                <w:sz w:val="24"/>
                <w:szCs w:val="24"/>
              </w:rPr>
              <w:t>гра «Первый шах».</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vMerge w:val="restar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422261" w:rsidRPr="00C31F79" w:rsidTr="008E68F1">
        <w:trPr>
          <w:trHeight w:val="1002"/>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23.</w:t>
            </w:r>
          </w:p>
        </w:tc>
        <w:tc>
          <w:tcPr>
            <w:tcW w:w="384" w:type="pct"/>
          </w:tcPr>
          <w:p w:rsidR="00422261" w:rsidRPr="00C31F79" w:rsidRDefault="00422261" w:rsidP="00422261">
            <w:pPr>
              <w:spacing w:line="240" w:lineRule="auto"/>
              <w:jc w:val="center"/>
              <w:rPr>
                <w:rFonts w:ascii="Times New Roman" w:hAnsi="Times New Roman"/>
                <w:color w:val="000000"/>
                <w:sz w:val="24"/>
                <w:szCs w:val="24"/>
              </w:rPr>
            </w:pPr>
          </w:p>
        </w:tc>
        <w:tc>
          <w:tcPr>
            <w:tcW w:w="436" w:type="pct"/>
          </w:tcPr>
          <w:p w:rsidR="00422261" w:rsidRPr="00C31F79" w:rsidRDefault="00422261" w:rsidP="00C31F79">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color w:val="000000"/>
                <w:sz w:val="24"/>
                <w:szCs w:val="24"/>
              </w:rPr>
            </w:pPr>
            <w:r w:rsidRPr="00C31F79">
              <w:rPr>
                <w:rFonts w:ascii="Times New Roman" w:hAnsi="Times New Roman"/>
                <w:color w:val="000000"/>
                <w:sz w:val="24"/>
                <w:szCs w:val="24"/>
              </w:rPr>
              <w:t>Шах ферзем, ладьей, слоном, конем, пешкой.</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vMerge/>
            <w:shd w:val="clear" w:color="auto" w:fill="auto"/>
          </w:tcPr>
          <w:p w:rsidR="00422261" w:rsidRPr="00C31F79" w:rsidRDefault="00422261" w:rsidP="0065123A">
            <w:pPr>
              <w:spacing w:line="240" w:lineRule="auto"/>
              <w:rPr>
                <w:rFonts w:ascii="Times New Roman" w:hAnsi="Times New Roman"/>
                <w:color w:val="000000"/>
                <w:sz w:val="24"/>
                <w:szCs w:val="24"/>
              </w:rPr>
            </w:pPr>
          </w:p>
        </w:tc>
      </w:tr>
      <w:tr w:rsidR="00422261" w:rsidRPr="00C31F79" w:rsidTr="008E68F1">
        <w:trPr>
          <w:trHeight w:val="1003"/>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24.</w:t>
            </w:r>
          </w:p>
          <w:p w:rsidR="00422261" w:rsidRPr="00C31F79" w:rsidRDefault="00422261" w:rsidP="00521DAD">
            <w:pPr>
              <w:rPr>
                <w:rFonts w:ascii="Times New Roman" w:hAnsi="Times New Roman"/>
                <w:color w:val="000000"/>
                <w:sz w:val="24"/>
                <w:szCs w:val="24"/>
              </w:rPr>
            </w:pPr>
          </w:p>
        </w:tc>
        <w:tc>
          <w:tcPr>
            <w:tcW w:w="384" w:type="pct"/>
          </w:tcPr>
          <w:p w:rsidR="00422261" w:rsidRPr="00C31F79" w:rsidRDefault="00422261" w:rsidP="00422261">
            <w:pPr>
              <w:jc w:val="center"/>
              <w:rPr>
                <w:rFonts w:ascii="Times New Roman" w:hAnsi="Times New Roman"/>
                <w:color w:val="000000"/>
                <w:sz w:val="24"/>
                <w:szCs w:val="24"/>
              </w:rPr>
            </w:pPr>
          </w:p>
        </w:tc>
        <w:tc>
          <w:tcPr>
            <w:tcW w:w="436" w:type="pct"/>
          </w:tcPr>
          <w:p w:rsidR="00422261" w:rsidRPr="00C31F79" w:rsidRDefault="00422261" w:rsidP="00521DAD">
            <w:pPr>
              <w:rPr>
                <w:rFonts w:ascii="Times New Roman" w:hAnsi="Times New Roman"/>
                <w:color w:val="000000"/>
                <w:sz w:val="24"/>
                <w:szCs w:val="24"/>
              </w:rPr>
            </w:pPr>
          </w:p>
        </w:tc>
        <w:tc>
          <w:tcPr>
            <w:tcW w:w="1304" w:type="pct"/>
            <w:shd w:val="clear" w:color="auto" w:fill="auto"/>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Мат.</w:t>
            </w:r>
            <w:r>
              <w:rPr>
                <w:rFonts w:ascii="Times New Roman" w:hAnsi="Times New Roman"/>
                <w:color w:val="000000"/>
                <w:sz w:val="24"/>
                <w:szCs w:val="24"/>
              </w:rPr>
              <w:t xml:space="preserve"> </w:t>
            </w:r>
            <w:r w:rsidRPr="00C31F79">
              <w:rPr>
                <w:rFonts w:ascii="Times New Roman" w:hAnsi="Times New Roman"/>
                <w:color w:val="000000"/>
                <w:sz w:val="24"/>
                <w:szCs w:val="24"/>
              </w:rPr>
              <w:t>Мат в один ход.</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vMerge w:val="restar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422261" w:rsidRPr="00C31F79" w:rsidTr="008E68F1">
        <w:trPr>
          <w:trHeight w:val="1002"/>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25.</w:t>
            </w:r>
          </w:p>
        </w:tc>
        <w:tc>
          <w:tcPr>
            <w:tcW w:w="384" w:type="pct"/>
          </w:tcPr>
          <w:p w:rsidR="00422261" w:rsidRPr="00C31F79" w:rsidRDefault="00422261" w:rsidP="00422261">
            <w:pPr>
              <w:spacing w:line="240" w:lineRule="auto"/>
              <w:jc w:val="center"/>
              <w:rPr>
                <w:rFonts w:ascii="Times New Roman" w:hAnsi="Times New Roman"/>
                <w:color w:val="000000"/>
                <w:sz w:val="24"/>
                <w:szCs w:val="24"/>
              </w:rPr>
            </w:pPr>
          </w:p>
        </w:tc>
        <w:tc>
          <w:tcPr>
            <w:tcW w:w="436" w:type="pct"/>
          </w:tcPr>
          <w:p w:rsidR="00422261" w:rsidRPr="00C31F79" w:rsidRDefault="00422261" w:rsidP="00C31F79">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color w:val="000000"/>
                <w:sz w:val="24"/>
                <w:szCs w:val="24"/>
              </w:rPr>
            </w:pPr>
            <w:r w:rsidRPr="00C31F79">
              <w:rPr>
                <w:rFonts w:ascii="Times New Roman" w:hAnsi="Times New Roman"/>
                <w:color w:val="000000"/>
                <w:sz w:val="24"/>
                <w:szCs w:val="24"/>
              </w:rPr>
              <w:t>Мат ферзем, ладьей, слоном, конем, пешкой.</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vMerge/>
            <w:shd w:val="clear" w:color="auto" w:fill="auto"/>
          </w:tcPr>
          <w:p w:rsidR="00422261" w:rsidRPr="00C31F79" w:rsidRDefault="00422261" w:rsidP="0065123A">
            <w:pPr>
              <w:spacing w:line="240" w:lineRule="auto"/>
              <w:rPr>
                <w:rFonts w:ascii="Times New Roman" w:hAnsi="Times New Roman"/>
                <w:color w:val="000000"/>
                <w:sz w:val="24"/>
                <w:szCs w:val="24"/>
              </w:rPr>
            </w:pPr>
          </w:p>
        </w:tc>
      </w:tr>
      <w:tr w:rsidR="00422261" w:rsidRPr="00C31F79" w:rsidTr="008E68F1">
        <w:trPr>
          <w:trHeight w:val="502"/>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26.</w:t>
            </w:r>
          </w:p>
          <w:p w:rsidR="00422261" w:rsidRPr="00C31F79" w:rsidRDefault="00422261" w:rsidP="00521DAD">
            <w:pPr>
              <w:rPr>
                <w:rFonts w:ascii="Times New Roman" w:hAnsi="Times New Roman"/>
                <w:color w:val="000000"/>
                <w:sz w:val="24"/>
                <w:szCs w:val="24"/>
              </w:rPr>
            </w:pPr>
          </w:p>
        </w:tc>
        <w:tc>
          <w:tcPr>
            <w:tcW w:w="384" w:type="pct"/>
          </w:tcPr>
          <w:p w:rsidR="00422261" w:rsidRPr="00C31F79" w:rsidRDefault="00422261" w:rsidP="00422261">
            <w:pPr>
              <w:jc w:val="center"/>
              <w:rPr>
                <w:rFonts w:ascii="Times New Roman" w:hAnsi="Times New Roman"/>
                <w:color w:val="000000"/>
                <w:sz w:val="24"/>
                <w:szCs w:val="24"/>
              </w:rPr>
            </w:pPr>
          </w:p>
        </w:tc>
        <w:tc>
          <w:tcPr>
            <w:tcW w:w="436" w:type="pct"/>
          </w:tcPr>
          <w:p w:rsidR="00422261" w:rsidRPr="00C31F79" w:rsidRDefault="00422261" w:rsidP="00521DAD">
            <w:pPr>
              <w:rPr>
                <w:rFonts w:ascii="Times New Roman" w:hAnsi="Times New Roman"/>
                <w:color w:val="000000"/>
                <w:sz w:val="24"/>
                <w:szCs w:val="24"/>
              </w:rPr>
            </w:pPr>
          </w:p>
        </w:tc>
        <w:tc>
          <w:tcPr>
            <w:tcW w:w="1304" w:type="pct"/>
            <w:shd w:val="clear" w:color="auto" w:fill="auto"/>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Ставим мат.</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vMerge w:val="restar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Мат в один ход: сложные примеры с большим числом шахматных фигур. Дидактическое задание «Дай мат в один ход».</w:t>
            </w:r>
          </w:p>
        </w:tc>
      </w:tr>
      <w:tr w:rsidR="00422261" w:rsidRPr="00C31F79" w:rsidTr="008E68F1">
        <w:trPr>
          <w:trHeight w:val="501"/>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27.</w:t>
            </w:r>
          </w:p>
        </w:tc>
        <w:tc>
          <w:tcPr>
            <w:tcW w:w="384" w:type="pct"/>
          </w:tcPr>
          <w:p w:rsidR="00422261" w:rsidRPr="00C31F79" w:rsidRDefault="00422261" w:rsidP="00422261">
            <w:pPr>
              <w:spacing w:line="240" w:lineRule="auto"/>
              <w:jc w:val="center"/>
              <w:rPr>
                <w:rFonts w:ascii="Times New Roman" w:hAnsi="Times New Roman"/>
                <w:color w:val="000000"/>
                <w:sz w:val="24"/>
                <w:szCs w:val="24"/>
              </w:rPr>
            </w:pPr>
          </w:p>
        </w:tc>
        <w:tc>
          <w:tcPr>
            <w:tcW w:w="436" w:type="pct"/>
          </w:tcPr>
          <w:p w:rsidR="00422261" w:rsidRPr="00C31F79" w:rsidRDefault="00422261" w:rsidP="00C31F79">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color w:val="000000"/>
                <w:sz w:val="24"/>
                <w:szCs w:val="24"/>
              </w:rPr>
            </w:pPr>
            <w:r w:rsidRPr="00C31F79">
              <w:rPr>
                <w:rFonts w:ascii="Times New Roman" w:hAnsi="Times New Roman"/>
                <w:color w:val="000000"/>
                <w:sz w:val="24"/>
                <w:szCs w:val="24"/>
              </w:rPr>
              <w:t>Мат в один ход: сложные примеры с большим числом шахматных фигур.</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vMerge/>
            <w:shd w:val="clear" w:color="auto" w:fill="auto"/>
          </w:tcPr>
          <w:p w:rsidR="00422261" w:rsidRPr="00C31F79" w:rsidRDefault="00422261" w:rsidP="00521DAD">
            <w:pPr>
              <w:rPr>
                <w:rFonts w:ascii="Times New Roman" w:hAnsi="Times New Roman"/>
                <w:color w:val="000000"/>
                <w:sz w:val="24"/>
                <w:szCs w:val="24"/>
              </w:rPr>
            </w:pPr>
          </w:p>
        </w:tc>
      </w:tr>
      <w:tr w:rsidR="00422261" w:rsidRPr="00C31F79" w:rsidTr="008E68F1">
        <w:trPr>
          <w:trHeight w:val="272"/>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28.</w:t>
            </w:r>
          </w:p>
        </w:tc>
        <w:tc>
          <w:tcPr>
            <w:tcW w:w="384" w:type="pct"/>
          </w:tcPr>
          <w:p w:rsidR="00422261" w:rsidRPr="00C31F79" w:rsidRDefault="00422261" w:rsidP="00422261">
            <w:pPr>
              <w:jc w:val="center"/>
              <w:rPr>
                <w:rFonts w:ascii="Times New Roman" w:hAnsi="Times New Roman"/>
                <w:color w:val="000000"/>
                <w:sz w:val="24"/>
                <w:szCs w:val="24"/>
              </w:rPr>
            </w:pPr>
          </w:p>
        </w:tc>
        <w:tc>
          <w:tcPr>
            <w:tcW w:w="436" w:type="pct"/>
          </w:tcPr>
          <w:p w:rsidR="00422261" w:rsidRPr="00C31F79" w:rsidRDefault="00422261" w:rsidP="00521DAD">
            <w:pPr>
              <w:rPr>
                <w:rFonts w:ascii="Times New Roman" w:hAnsi="Times New Roman"/>
                <w:color w:val="000000"/>
                <w:sz w:val="24"/>
                <w:szCs w:val="24"/>
              </w:rPr>
            </w:pPr>
          </w:p>
        </w:tc>
        <w:tc>
          <w:tcPr>
            <w:tcW w:w="1304" w:type="pct"/>
            <w:shd w:val="clear" w:color="auto" w:fill="auto"/>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Ничья, пат.</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Отличие пата от мата. Варианты ничьей. Примеры на пат. Дидактическое задание «Пат или не пат».</w:t>
            </w:r>
          </w:p>
        </w:tc>
      </w:tr>
      <w:tr w:rsidR="00422261" w:rsidRPr="00C31F79" w:rsidTr="008E68F1">
        <w:trPr>
          <w:trHeight w:val="502"/>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lastRenderedPageBreak/>
              <w:t>29.</w:t>
            </w:r>
          </w:p>
          <w:p w:rsidR="00422261" w:rsidRPr="00C31F79" w:rsidRDefault="00422261" w:rsidP="00521DAD">
            <w:pPr>
              <w:rPr>
                <w:rFonts w:ascii="Times New Roman" w:hAnsi="Times New Roman"/>
                <w:color w:val="000000"/>
                <w:sz w:val="24"/>
                <w:szCs w:val="24"/>
              </w:rPr>
            </w:pPr>
          </w:p>
        </w:tc>
        <w:tc>
          <w:tcPr>
            <w:tcW w:w="384" w:type="pct"/>
          </w:tcPr>
          <w:p w:rsidR="00422261" w:rsidRPr="00C31F79" w:rsidRDefault="00422261" w:rsidP="00422261">
            <w:pPr>
              <w:spacing w:line="240" w:lineRule="auto"/>
              <w:jc w:val="center"/>
              <w:rPr>
                <w:rFonts w:ascii="Times New Roman" w:hAnsi="Times New Roman"/>
                <w:color w:val="000000"/>
                <w:sz w:val="24"/>
                <w:szCs w:val="24"/>
              </w:rPr>
            </w:pPr>
          </w:p>
        </w:tc>
        <w:tc>
          <w:tcPr>
            <w:tcW w:w="436" w:type="pct"/>
          </w:tcPr>
          <w:p w:rsidR="00422261" w:rsidRPr="00C31F79" w:rsidRDefault="00422261" w:rsidP="008E68F1">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8E68F1">
            <w:pPr>
              <w:spacing w:line="240" w:lineRule="auto"/>
              <w:rPr>
                <w:rFonts w:ascii="Times New Roman" w:hAnsi="Times New Roman"/>
                <w:color w:val="000000"/>
                <w:sz w:val="24"/>
                <w:szCs w:val="24"/>
              </w:rPr>
            </w:pPr>
            <w:r w:rsidRPr="00C31F79">
              <w:rPr>
                <w:rFonts w:ascii="Times New Roman" w:hAnsi="Times New Roman"/>
                <w:color w:val="000000"/>
                <w:sz w:val="24"/>
                <w:szCs w:val="24"/>
              </w:rPr>
              <w:t>Рокировка.</w:t>
            </w:r>
            <w:r>
              <w:rPr>
                <w:rFonts w:ascii="Times New Roman" w:hAnsi="Times New Roman"/>
                <w:color w:val="000000"/>
                <w:sz w:val="24"/>
                <w:szCs w:val="24"/>
              </w:rPr>
              <w:t xml:space="preserve"> Длинная и короткая рокировка</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vMerge w:val="restar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Длинная и короткая рокировка. Правила рокировки. Дидактическое задание «Рокировка».</w:t>
            </w:r>
          </w:p>
        </w:tc>
      </w:tr>
      <w:tr w:rsidR="00422261" w:rsidRPr="00C31F79" w:rsidTr="008E68F1">
        <w:trPr>
          <w:trHeight w:val="501"/>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30.</w:t>
            </w:r>
          </w:p>
        </w:tc>
        <w:tc>
          <w:tcPr>
            <w:tcW w:w="384" w:type="pct"/>
          </w:tcPr>
          <w:p w:rsidR="00422261" w:rsidRDefault="00422261" w:rsidP="00422261">
            <w:pPr>
              <w:jc w:val="center"/>
              <w:rPr>
                <w:rFonts w:ascii="Times New Roman" w:hAnsi="Times New Roman"/>
                <w:color w:val="000000"/>
                <w:sz w:val="24"/>
                <w:szCs w:val="24"/>
              </w:rPr>
            </w:pPr>
          </w:p>
        </w:tc>
        <w:tc>
          <w:tcPr>
            <w:tcW w:w="436" w:type="pct"/>
          </w:tcPr>
          <w:p w:rsidR="00422261" w:rsidRDefault="00422261" w:rsidP="00521DAD">
            <w:pPr>
              <w:rPr>
                <w:rFonts w:ascii="Times New Roman" w:hAnsi="Times New Roman"/>
                <w:color w:val="000000"/>
                <w:sz w:val="24"/>
                <w:szCs w:val="24"/>
              </w:rPr>
            </w:pPr>
          </w:p>
        </w:tc>
        <w:tc>
          <w:tcPr>
            <w:tcW w:w="1304" w:type="pct"/>
            <w:shd w:val="clear" w:color="auto" w:fill="auto"/>
          </w:tcPr>
          <w:p w:rsidR="00422261" w:rsidRPr="00C31F79" w:rsidRDefault="00422261" w:rsidP="00521DAD">
            <w:pPr>
              <w:rPr>
                <w:rFonts w:ascii="Times New Roman" w:hAnsi="Times New Roman"/>
                <w:color w:val="000000"/>
                <w:sz w:val="24"/>
                <w:szCs w:val="24"/>
              </w:rPr>
            </w:pPr>
            <w:r>
              <w:rPr>
                <w:rFonts w:ascii="Times New Roman" w:hAnsi="Times New Roman"/>
                <w:color w:val="000000"/>
                <w:sz w:val="24"/>
                <w:szCs w:val="24"/>
              </w:rPr>
              <w:t>Правила рокировки</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vMerge/>
            <w:shd w:val="clear" w:color="auto" w:fill="auto"/>
          </w:tcPr>
          <w:p w:rsidR="00422261" w:rsidRPr="00C31F79" w:rsidRDefault="00422261" w:rsidP="0065123A">
            <w:pPr>
              <w:spacing w:line="240" w:lineRule="auto"/>
              <w:rPr>
                <w:rFonts w:ascii="Times New Roman" w:hAnsi="Times New Roman"/>
                <w:color w:val="000000"/>
                <w:sz w:val="24"/>
                <w:szCs w:val="24"/>
              </w:rPr>
            </w:pPr>
          </w:p>
        </w:tc>
      </w:tr>
      <w:tr w:rsidR="00422261" w:rsidRPr="00C31F79" w:rsidTr="008E68F1">
        <w:trPr>
          <w:trHeight w:val="296"/>
        </w:trPr>
        <w:tc>
          <w:tcPr>
            <w:tcW w:w="1048" w:type="pct"/>
            <w:gridSpan w:val="3"/>
          </w:tcPr>
          <w:p w:rsidR="00422261" w:rsidRPr="00C31F79" w:rsidRDefault="00422261" w:rsidP="00C31F79">
            <w:pPr>
              <w:spacing w:line="240" w:lineRule="auto"/>
              <w:rPr>
                <w:rFonts w:ascii="Times New Roman" w:hAnsi="Times New Roman"/>
                <w:b/>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b/>
                <w:color w:val="000000"/>
                <w:sz w:val="24"/>
                <w:szCs w:val="24"/>
              </w:rPr>
            </w:pPr>
            <w:r w:rsidRPr="00C31F79">
              <w:rPr>
                <w:rFonts w:ascii="Times New Roman" w:hAnsi="Times New Roman"/>
                <w:b/>
                <w:color w:val="000000"/>
                <w:sz w:val="24"/>
                <w:szCs w:val="24"/>
              </w:rPr>
              <w:t>6. Игра всеми фигурами из начального положения.</w:t>
            </w:r>
          </w:p>
        </w:tc>
        <w:tc>
          <w:tcPr>
            <w:tcW w:w="733" w:type="pct"/>
            <w:vMerge w:val="restar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Самые общие представления о том, как начинать шахматную партию.</w:t>
            </w: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p>
        </w:tc>
      </w:tr>
      <w:tr w:rsidR="00422261" w:rsidRPr="00C31F79" w:rsidTr="008E68F1">
        <w:trPr>
          <w:trHeight w:val="293"/>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31.</w:t>
            </w:r>
          </w:p>
        </w:tc>
        <w:tc>
          <w:tcPr>
            <w:tcW w:w="384" w:type="pct"/>
          </w:tcPr>
          <w:p w:rsidR="00422261" w:rsidRPr="00C31F79" w:rsidRDefault="00422261" w:rsidP="00B028CF">
            <w:pPr>
              <w:jc w:val="center"/>
              <w:rPr>
                <w:rFonts w:ascii="Times New Roman" w:hAnsi="Times New Roman"/>
                <w:color w:val="000000"/>
                <w:sz w:val="24"/>
                <w:szCs w:val="24"/>
              </w:rPr>
            </w:pPr>
          </w:p>
        </w:tc>
        <w:tc>
          <w:tcPr>
            <w:tcW w:w="436" w:type="pct"/>
          </w:tcPr>
          <w:p w:rsidR="00422261" w:rsidRPr="00C31F79" w:rsidRDefault="00422261" w:rsidP="00521DAD">
            <w:pPr>
              <w:rPr>
                <w:rFonts w:ascii="Times New Roman" w:hAnsi="Times New Roman"/>
                <w:color w:val="000000"/>
                <w:sz w:val="24"/>
                <w:szCs w:val="24"/>
              </w:rPr>
            </w:pPr>
          </w:p>
        </w:tc>
        <w:tc>
          <w:tcPr>
            <w:tcW w:w="1304" w:type="pct"/>
            <w:shd w:val="clear" w:color="auto" w:fill="auto"/>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Шахматная партия.</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Игра всеми фигурами из начального положения (без пояснения о том, как лучше начинать шахматную партию). Дидактическая игра «Два хода».</w:t>
            </w:r>
          </w:p>
        </w:tc>
      </w:tr>
      <w:tr w:rsidR="00422261" w:rsidRPr="00C31F79" w:rsidTr="008E68F1">
        <w:trPr>
          <w:trHeight w:val="293"/>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32.</w:t>
            </w:r>
          </w:p>
        </w:tc>
        <w:tc>
          <w:tcPr>
            <w:tcW w:w="384" w:type="pct"/>
          </w:tcPr>
          <w:p w:rsidR="00422261" w:rsidRPr="00C31F79" w:rsidRDefault="00422261" w:rsidP="00422261">
            <w:pPr>
              <w:spacing w:line="240" w:lineRule="auto"/>
              <w:jc w:val="center"/>
              <w:rPr>
                <w:rFonts w:ascii="Times New Roman" w:hAnsi="Times New Roman"/>
                <w:color w:val="000000"/>
                <w:sz w:val="24"/>
                <w:szCs w:val="24"/>
              </w:rPr>
            </w:pPr>
          </w:p>
        </w:tc>
        <w:tc>
          <w:tcPr>
            <w:tcW w:w="436" w:type="pct"/>
          </w:tcPr>
          <w:p w:rsidR="00422261" w:rsidRPr="00C31F79" w:rsidRDefault="00422261" w:rsidP="008E68F1">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8E68F1">
            <w:pPr>
              <w:spacing w:line="240" w:lineRule="auto"/>
              <w:rPr>
                <w:rFonts w:ascii="Times New Roman" w:hAnsi="Times New Roman"/>
                <w:color w:val="000000"/>
                <w:sz w:val="24"/>
                <w:szCs w:val="24"/>
              </w:rPr>
            </w:pPr>
            <w:r w:rsidRPr="00C31F79">
              <w:rPr>
                <w:rFonts w:ascii="Times New Roman" w:hAnsi="Times New Roman"/>
                <w:color w:val="000000"/>
                <w:sz w:val="24"/>
                <w:szCs w:val="24"/>
              </w:rPr>
              <w:t>Игра всеми фигурами из начального положения.</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 xml:space="preserve">Самые общие рекомендации о принципах разыгрывания дебюта. Игра всеми фигурами из начального положения. Демонстрация коротких партий. </w:t>
            </w:r>
          </w:p>
        </w:tc>
      </w:tr>
      <w:tr w:rsidR="00422261" w:rsidRPr="00C31F79" w:rsidTr="008E68F1">
        <w:trPr>
          <w:trHeight w:val="293"/>
        </w:trPr>
        <w:tc>
          <w:tcPr>
            <w:tcW w:w="228" w:type="pct"/>
          </w:tcPr>
          <w:p w:rsidR="00422261" w:rsidRPr="00C31F79" w:rsidRDefault="00422261" w:rsidP="00521DAD">
            <w:pPr>
              <w:rPr>
                <w:rFonts w:ascii="Times New Roman" w:hAnsi="Times New Roman"/>
                <w:color w:val="000000"/>
                <w:sz w:val="24"/>
                <w:szCs w:val="24"/>
              </w:rPr>
            </w:pPr>
            <w:r w:rsidRPr="00C31F79">
              <w:rPr>
                <w:rFonts w:ascii="Times New Roman" w:hAnsi="Times New Roman"/>
                <w:color w:val="000000"/>
                <w:sz w:val="24"/>
                <w:szCs w:val="24"/>
              </w:rPr>
              <w:t>33.</w:t>
            </w:r>
          </w:p>
          <w:p w:rsidR="00422261" w:rsidRPr="00C31F79" w:rsidRDefault="00422261" w:rsidP="00521DAD">
            <w:pPr>
              <w:rPr>
                <w:rFonts w:ascii="Times New Roman" w:hAnsi="Times New Roman"/>
                <w:color w:val="000000"/>
                <w:sz w:val="24"/>
                <w:szCs w:val="24"/>
              </w:rPr>
            </w:pPr>
          </w:p>
        </w:tc>
        <w:tc>
          <w:tcPr>
            <w:tcW w:w="384" w:type="pct"/>
          </w:tcPr>
          <w:p w:rsidR="00422261" w:rsidRDefault="00422261" w:rsidP="00422261">
            <w:pPr>
              <w:spacing w:line="240" w:lineRule="auto"/>
              <w:jc w:val="center"/>
              <w:rPr>
                <w:rFonts w:ascii="Times New Roman" w:hAnsi="Times New Roman"/>
                <w:color w:val="000000"/>
                <w:sz w:val="24"/>
                <w:szCs w:val="24"/>
              </w:rPr>
            </w:pPr>
          </w:p>
        </w:tc>
        <w:tc>
          <w:tcPr>
            <w:tcW w:w="436" w:type="pct"/>
          </w:tcPr>
          <w:p w:rsidR="00422261" w:rsidRDefault="00422261" w:rsidP="00C31F79">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color w:val="000000"/>
                <w:sz w:val="24"/>
                <w:szCs w:val="24"/>
              </w:rPr>
            </w:pPr>
            <w:r>
              <w:rPr>
                <w:rFonts w:ascii="Times New Roman" w:hAnsi="Times New Roman"/>
                <w:color w:val="000000"/>
                <w:sz w:val="24"/>
                <w:szCs w:val="24"/>
              </w:rPr>
              <w:t>Викторина «В стране шахмат»</w:t>
            </w:r>
          </w:p>
        </w:tc>
        <w:tc>
          <w:tcPr>
            <w:tcW w:w="733" w:type="pct"/>
            <w:vMerge/>
          </w:tcPr>
          <w:p w:rsidR="00422261" w:rsidRPr="00C31F79" w:rsidRDefault="00422261" w:rsidP="00521DAD">
            <w:pPr>
              <w:rPr>
                <w:rFonts w:ascii="Times New Roman" w:hAnsi="Times New Roman"/>
                <w:color w:val="000000"/>
                <w:sz w:val="24"/>
                <w:szCs w:val="24"/>
              </w:rPr>
            </w:pPr>
          </w:p>
        </w:tc>
        <w:tc>
          <w:tcPr>
            <w:tcW w:w="1915" w:type="pct"/>
            <w:vMerge w:val="restart"/>
            <w:shd w:val="clear" w:color="auto" w:fill="auto"/>
          </w:tcPr>
          <w:p w:rsidR="00422261" w:rsidRPr="00C31F79" w:rsidRDefault="00422261" w:rsidP="0065123A">
            <w:pPr>
              <w:spacing w:line="240" w:lineRule="auto"/>
              <w:rPr>
                <w:rFonts w:ascii="Times New Roman" w:hAnsi="Times New Roman"/>
                <w:color w:val="000000"/>
                <w:sz w:val="24"/>
                <w:szCs w:val="24"/>
              </w:rPr>
            </w:pPr>
            <w:r w:rsidRPr="00C31F79">
              <w:rPr>
                <w:rFonts w:ascii="Times New Roman" w:hAnsi="Times New Roman"/>
                <w:color w:val="000000"/>
                <w:sz w:val="24"/>
                <w:szCs w:val="24"/>
              </w:rPr>
              <w:t>Повторение программного материала – викторина «В стране шахмат». Игра всеми фигурами из начального положения.</w:t>
            </w:r>
          </w:p>
        </w:tc>
      </w:tr>
      <w:tr w:rsidR="00422261" w:rsidRPr="00C31F79" w:rsidTr="008E68F1">
        <w:trPr>
          <w:trHeight w:val="293"/>
        </w:trPr>
        <w:tc>
          <w:tcPr>
            <w:tcW w:w="228" w:type="pct"/>
          </w:tcPr>
          <w:p w:rsidR="00422261" w:rsidRPr="00C31F79" w:rsidRDefault="00422261" w:rsidP="00521DAD">
            <w:pPr>
              <w:rPr>
                <w:rFonts w:ascii="Times New Roman" w:hAnsi="Times New Roman"/>
                <w:color w:val="000000"/>
                <w:sz w:val="24"/>
                <w:szCs w:val="24"/>
              </w:rPr>
            </w:pPr>
            <w:r>
              <w:rPr>
                <w:rFonts w:ascii="Times New Roman" w:hAnsi="Times New Roman"/>
                <w:color w:val="000000"/>
                <w:sz w:val="24"/>
                <w:szCs w:val="24"/>
              </w:rPr>
              <w:t>34.</w:t>
            </w:r>
          </w:p>
        </w:tc>
        <w:tc>
          <w:tcPr>
            <w:tcW w:w="384" w:type="pct"/>
          </w:tcPr>
          <w:p w:rsidR="00422261" w:rsidRPr="00C31F79" w:rsidRDefault="00422261" w:rsidP="00422261">
            <w:pPr>
              <w:spacing w:line="240" w:lineRule="auto"/>
              <w:jc w:val="center"/>
              <w:rPr>
                <w:rFonts w:ascii="Times New Roman" w:hAnsi="Times New Roman"/>
                <w:color w:val="000000"/>
                <w:sz w:val="24"/>
                <w:szCs w:val="24"/>
              </w:rPr>
            </w:pPr>
          </w:p>
        </w:tc>
        <w:tc>
          <w:tcPr>
            <w:tcW w:w="436" w:type="pct"/>
          </w:tcPr>
          <w:p w:rsidR="00422261" w:rsidRPr="00C31F79" w:rsidRDefault="00422261" w:rsidP="00C31F79">
            <w:pPr>
              <w:spacing w:line="240" w:lineRule="auto"/>
              <w:rPr>
                <w:rFonts w:ascii="Times New Roman" w:hAnsi="Times New Roman"/>
                <w:color w:val="000000"/>
                <w:sz w:val="24"/>
                <w:szCs w:val="24"/>
              </w:rPr>
            </w:pPr>
          </w:p>
        </w:tc>
        <w:tc>
          <w:tcPr>
            <w:tcW w:w="1304" w:type="pct"/>
            <w:shd w:val="clear" w:color="auto" w:fill="auto"/>
          </w:tcPr>
          <w:p w:rsidR="00422261" w:rsidRPr="00C31F79" w:rsidRDefault="00422261" w:rsidP="00C31F79">
            <w:pPr>
              <w:spacing w:line="240" w:lineRule="auto"/>
              <w:rPr>
                <w:rFonts w:ascii="Times New Roman" w:hAnsi="Times New Roman"/>
                <w:color w:val="000000"/>
                <w:sz w:val="24"/>
                <w:szCs w:val="24"/>
              </w:rPr>
            </w:pPr>
            <w:r w:rsidRPr="00C31F79">
              <w:rPr>
                <w:rFonts w:ascii="Times New Roman" w:hAnsi="Times New Roman"/>
                <w:color w:val="000000"/>
                <w:sz w:val="24"/>
                <w:szCs w:val="24"/>
              </w:rPr>
              <w:t>Повторение программного материала.</w:t>
            </w:r>
          </w:p>
        </w:tc>
        <w:tc>
          <w:tcPr>
            <w:tcW w:w="733" w:type="pct"/>
          </w:tcPr>
          <w:p w:rsidR="00422261" w:rsidRPr="00C31F79" w:rsidRDefault="00422261" w:rsidP="00521DAD">
            <w:pPr>
              <w:rPr>
                <w:rFonts w:ascii="Times New Roman" w:hAnsi="Times New Roman"/>
                <w:color w:val="000000"/>
                <w:sz w:val="24"/>
                <w:szCs w:val="24"/>
              </w:rPr>
            </w:pPr>
          </w:p>
        </w:tc>
        <w:tc>
          <w:tcPr>
            <w:tcW w:w="1915" w:type="pct"/>
            <w:vMerge/>
            <w:shd w:val="clear" w:color="auto" w:fill="auto"/>
          </w:tcPr>
          <w:p w:rsidR="00422261" w:rsidRPr="00C31F79" w:rsidRDefault="00422261" w:rsidP="00521DAD">
            <w:pPr>
              <w:rPr>
                <w:rFonts w:ascii="Times New Roman" w:hAnsi="Times New Roman"/>
                <w:color w:val="000000"/>
                <w:sz w:val="24"/>
                <w:szCs w:val="24"/>
              </w:rPr>
            </w:pPr>
          </w:p>
        </w:tc>
      </w:tr>
    </w:tbl>
    <w:p w:rsidR="00C31F79" w:rsidRDefault="00C31F79" w:rsidP="004F6848">
      <w:pPr>
        <w:autoSpaceDE w:val="0"/>
        <w:autoSpaceDN w:val="0"/>
        <w:adjustRightInd w:val="0"/>
        <w:spacing w:line="276" w:lineRule="auto"/>
        <w:rPr>
          <w:rFonts w:ascii="Times New Roman" w:hAnsi="Times New Roman"/>
          <w:b/>
          <w:bCs/>
          <w:sz w:val="24"/>
          <w:szCs w:val="24"/>
          <w:lang w:eastAsia="ru-RU"/>
        </w:rPr>
      </w:pPr>
    </w:p>
    <w:p w:rsidR="008517D2" w:rsidRDefault="008517D2" w:rsidP="004F6848">
      <w:pPr>
        <w:autoSpaceDE w:val="0"/>
        <w:autoSpaceDN w:val="0"/>
        <w:adjustRightInd w:val="0"/>
        <w:spacing w:line="276" w:lineRule="auto"/>
        <w:rPr>
          <w:rFonts w:ascii="Times New Roman" w:hAnsi="Times New Roman"/>
          <w:b/>
          <w:bCs/>
          <w:sz w:val="24"/>
          <w:szCs w:val="24"/>
          <w:lang w:eastAsia="ru-RU"/>
        </w:rPr>
      </w:pPr>
    </w:p>
    <w:p w:rsidR="008517D2" w:rsidRDefault="008517D2" w:rsidP="004F6848">
      <w:pPr>
        <w:autoSpaceDE w:val="0"/>
        <w:autoSpaceDN w:val="0"/>
        <w:adjustRightInd w:val="0"/>
        <w:spacing w:line="276" w:lineRule="auto"/>
        <w:rPr>
          <w:rFonts w:ascii="Times New Roman" w:hAnsi="Times New Roman"/>
          <w:b/>
          <w:bCs/>
          <w:sz w:val="24"/>
          <w:szCs w:val="24"/>
          <w:lang w:eastAsia="ru-RU"/>
        </w:rPr>
      </w:pPr>
    </w:p>
    <w:p w:rsidR="008517D2" w:rsidRDefault="008517D2" w:rsidP="004F6848">
      <w:pPr>
        <w:autoSpaceDE w:val="0"/>
        <w:autoSpaceDN w:val="0"/>
        <w:adjustRightInd w:val="0"/>
        <w:spacing w:line="276" w:lineRule="auto"/>
        <w:rPr>
          <w:rFonts w:ascii="Times New Roman" w:hAnsi="Times New Roman"/>
          <w:b/>
          <w:bCs/>
          <w:sz w:val="24"/>
          <w:szCs w:val="24"/>
          <w:lang w:eastAsia="ru-RU"/>
        </w:rPr>
      </w:pPr>
    </w:p>
    <w:p w:rsidR="008517D2" w:rsidRDefault="008517D2" w:rsidP="004F6848">
      <w:pPr>
        <w:autoSpaceDE w:val="0"/>
        <w:autoSpaceDN w:val="0"/>
        <w:adjustRightInd w:val="0"/>
        <w:spacing w:line="276" w:lineRule="auto"/>
        <w:rPr>
          <w:rFonts w:ascii="Times New Roman" w:hAnsi="Times New Roman"/>
          <w:b/>
          <w:bCs/>
          <w:sz w:val="24"/>
          <w:szCs w:val="24"/>
          <w:lang w:eastAsia="ru-RU"/>
        </w:rPr>
      </w:pPr>
    </w:p>
    <w:p w:rsidR="008517D2" w:rsidRDefault="008517D2" w:rsidP="004F6848">
      <w:pPr>
        <w:autoSpaceDE w:val="0"/>
        <w:autoSpaceDN w:val="0"/>
        <w:adjustRightInd w:val="0"/>
        <w:spacing w:line="276" w:lineRule="auto"/>
        <w:rPr>
          <w:rFonts w:ascii="Times New Roman" w:hAnsi="Times New Roman"/>
          <w:b/>
          <w:bCs/>
          <w:sz w:val="24"/>
          <w:szCs w:val="24"/>
          <w:lang w:eastAsia="ru-RU"/>
        </w:rPr>
      </w:pPr>
    </w:p>
    <w:p w:rsidR="008517D2" w:rsidRDefault="008517D2" w:rsidP="004F6848">
      <w:pPr>
        <w:autoSpaceDE w:val="0"/>
        <w:autoSpaceDN w:val="0"/>
        <w:adjustRightInd w:val="0"/>
        <w:spacing w:line="276" w:lineRule="auto"/>
        <w:rPr>
          <w:rFonts w:ascii="Times New Roman" w:hAnsi="Times New Roman"/>
          <w:b/>
          <w:bCs/>
          <w:sz w:val="24"/>
          <w:szCs w:val="24"/>
          <w:lang w:eastAsia="ru-RU"/>
        </w:rPr>
      </w:pPr>
    </w:p>
    <w:p w:rsidR="008517D2" w:rsidRDefault="008517D2" w:rsidP="004F6848">
      <w:pPr>
        <w:autoSpaceDE w:val="0"/>
        <w:autoSpaceDN w:val="0"/>
        <w:adjustRightInd w:val="0"/>
        <w:spacing w:line="276" w:lineRule="auto"/>
        <w:rPr>
          <w:rFonts w:ascii="Times New Roman" w:hAnsi="Times New Roman"/>
          <w:b/>
          <w:bCs/>
          <w:sz w:val="24"/>
          <w:szCs w:val="24"/>
          <w:lang w:eastAsia="ru-RU"/>
        </w:rPr>
      </w:pPr>
    </w:p>
    <w:p w:rsidR="008517D2" w:rsidRDefault="008517D2" w:rsidP="004F6848">
      <w:pPr>
        <w:autoSpaceDE w:val="0"/>
        <w:autoSpaceDN w:val="0"/>
        <w:adjustRightInd w:val="0"/>
        <w:spacing w:line="276" w:lineRule="auto"/>
        <w:rPr>
          <w:rFonts w:ascii="Times New Roman" w:hAnsi="Times New Roman"/>
          <w:b/>
          <w:bCs/>
          <w:sz w:val="24"/>
          <w:szCs w:val="24"/>
          <w:lang w:eastAsia="ru-RU"/>
        </w:rPr>
      </w:pPr>
    </w:p>
    <w:p w:rsidR="008517D2" w:rsidRDefault="008517D2" w:rsidP="004F6848">
      <w:pPr>
        <w:autoSpaceDE w:val="0"/>
        <w:autoSpaceDN w:val="0"/>
        <w:adjustRightInd w:val="0"/>
        <w:spacing w:line="276" w:lineRule="auto"/>
        <w:rPr>
          <w:rFonts w:ascii="Times New Roman" w:hAnsi="Times New Roman"/>
          <w:b/>
          <w:bCs/>
          <w:sz w:val="24"/>
          <w:szCs w:val="24"/>
          <w:lang w:eastAsia="ru-RU"/>
        </w:rPr>
      </w:pPr>
    </w:p>
    <w:p w:rsidR="008517D2" w:rsidRDefault="008517D2" w:rsidP="004F6848">
      <w:pPr>
        <w:autoSpaceDE w:val="0"/>
        <w:autoSpaceDN w:val="0"/>
        <w:adjustRightInd w:val="0"/>
        <w:spacing w:line="276" w:lineRule="auto"/>
        <w:rPr>
          <w:rFonts w:ascii="Times New Roman" w:hAnsi="Times New Roman"/>
          <w:b/>
          <w:bCs/>
          <w:sz w:val="24"/>
          <w:szCs w:val="24"/>
          <w:lang w:eastAsia="ru-RU"/>
        </w:rPr>
      </w:pPr>
    </w:p>
    <w:p w:rsidR="008517D2" w:rsidRDefault="008517D2" w:rsidP="004F6848">
      <w:pPr>
        <w:autoSpaceDE w:val="0"/>
        <w:autoSpaceDN w:val="0"/>
        <w:adjustRightInd w:val="0"/>
        <w:spacing w:line="276" w:lineRule="auto"/>
        <w:rPr>
          <w:rFonts w:ascii="Times New Roman" w:hAnsi="Times New Roman"/>
          <w:b/>
          <w:bCs/>
          <w:sz w:val="24"/>
          <w:szCs w:val="24"/>
          <w:lang w:eastAsia="ru-RU"/>
        </w:rPr>
      </w:pPr>
    </w:p>
    <w:p w:rsidR="008517D2" w:rsidRDefault="008517D2" w:rsidP="004F6848">
      <w:pPr>
        <w:autoSpaceDE w:val="0"/>
        <w:autoSpaceDN w:val="0"/>
        <w:adjustRightInd w:val="0"/>
        <w:spacing w:line="276" w:lineRule="auto"/>
        <w:rPr>
          <w:rFonts w:ascii="Times New Roman" w:hAnsi="Times New Roman"/>
          <w:b/>
          <w:bCs/>
          <w:sz w:val="24"/>
          <w:szCs w:val="24"/>
          <w:lang w:eastAsia="ru-RU"/>
        </w:rPr>
      </w:pPr>
    </w:p>
    <w:p w:rsidR="008517D2" w:rsidRDefault="008517D2" w:rsidP="004F6848">
      <w:pPr>
        <w:autoSpaceDE w:val="0"/>
        <w:autoSpaceDN w:val="0"/>
        <w:adjustRightInd w:val="0"/>
        <w:spacing w:line="276" w:lineRule="auto"/>
        <w:rPr>
          <w:rFonts w:ascii="Times New Roman" w:hAnsi="Times New Roman"/>
          <w:b/>
          <w:bCs/>
          <w:sz w:val="24"/>
          <w:szCs w:val="24"/>
          <w:lang w:eastAsia="ru-RU"/>
        </w:rPr>
      </w:pPr>
    </w:p>
    <w:p w:rsidR="008517D2" w:rsidRDefault="008517D2" w:rsidP="008517D2">
      <w:pPr>
        <w:spacing w:line="240" w:lineRule="auto"/>
        <w:jc w:val="center"/>
        <w:rPr>
          <w:rFonts w:ascii="Times New Roman" w:hAnsi="Times New Roman"/>
          <w:b/>
          <w:sz w:val="24"/>
          <w:szCs w:val="24"/>
        </w:rPr>
      </w:pPr>
      <w:r w:rsidRPr="00BD3AD2">
        <w:rPr>
          <w:rFonts w:ascii="Times New Roman" w:hAnsi="Times New Roman"/>
          <w:b/>
          <w:sz w:val="24"/>
          <w:szCs w:val="24"/>
        </w:rPr>
        <w:t>О</w:t>
      </w:r>
      <w:r>
        <w:rPr>
          <w:rFonts w:ascii="Times New Roman" w:hAnsi="Times New Roman"/>
          <w:b/>
          <w:sz w:val="24"/>
          <w:szCs w:val="24"/>
        </w:rPr>
        <w:t xml:space="preserve">писание </w:t>
      </w:r>
      <w:proofErr w:type="spellStart"/>
      <w:r>
        <w:rPr>
          <w:rFonts w:ascii="Times New Roman" w:hAnsi="Times New Roman"/>
          <w:b/>
          <w:sz w:val="24"/>
          <w:szCs w:val="24"/>
        </w:rPr>
        <w:t>учебно</w:t>
      </w:r>
      <w:proofErr w:type="spellEnd"/>
      <w:r>
        <w:rPr>
          <w:rFonts w:ascii="Times New Roman" w:hAnsi="Times New Roman"/>
          <w:b/>
          <w:sz w:val="24"/>
          <w:szCs w:val="24"/>
        </w:rPr>
        <w:t xml:space="preserve"> – методического  и материально – технического </w:t>
      </w:r>
      <w:r w:rsidRPr="00BD3AD2">
        <w:rPr>
          <w:rFonts w:ascii="Times New Roman" w:hAnsi="Times New Roman"/>
          <w:b/>
          <w:sz w:val="24"/>
          <w:szCs w:val="24"/>
        </w:rPr>
        <w:t xml:space="preserve"> обеспечения </w:t>
      </w:r>
      <w:r>
        <w:rPr>
          <w:rFonts w:ascii="Times New Roman" w:hAnsi="Times New Roman"/>
          <w:b/>
          <w:sz w:val="24"/>
          <w:szCs w:val="24"/>
        </w:rPr>
        <w:t>программы внеурочной деятельности</w:t>
      </w:r>
    </w:p>
    <w:p w:rsidR="008517D2" w:rsidRDefault="008517D2" w:rsidP="008517D2">
      <w:pPr>
        <w:spacing w:line="240" w:lineRule="auto"/>
        <w:jc w:val="center"/>
        <w:rPr>
          <w:rFonts w:ascii="Times New Roman" w:hAnsi="Times New Roman"/>
          <w:b/>
          <w:sz w:val="24"/>
          <w:szCs w:val="24"/>
        </w:rPr>
      </w:pPr>
    </w:p>
    <w:p w:rsidR="008517D2" w:rsidRPr="008517D2" w:rsidRDefault="008517D2" w:rsidP="008517D2">
      <w:pPr>
        <w:spacing w:line="259" w:lineRule="auto"/>
        <w:rPr>
          <w:rFonts w:ascii="Times New Roman" w:eastAsia="Arial" w:hAnsi="Times New Roman"/>
          <w:b/>
          <w:i/>
          <w:sz w:val="24"/>
          <w:szCs w:val="24"/>
        </w:rPr>
      </w:pPr>
      <w:r w:rsidRPr="008517D2">
        <w:rPr>
          <w:rFonts w:ascii="Times New Roman" w:eastAsia="Arial" w:hAnsi="Times New Roman"/>
          <w:i/>
          <w:sz w:val="24"/>
          <w:szCs w:val="24"/>
        </w:rPr>
        <w:lastRenderedPageBreak/>
        <w:t>Материально-технические средства:</w:t>
      </w:r>
    </w:p>
    <w:p w:rsidR="008517D2" w:rsidRPr="008517D2" w:rsidRDefault="008517D2" w:rsidP="008517D2">
      <w:pPr>
        <w:spacing w:line="259" w:lineRule="auto"/>
        <w:rPr>
          <w:rFonts w:ascii="Times New Roman" w:eastAsia="Arial" w:hAnsi="Times New Roman"/>
          <w:sz w:val="24"/>
          <w:szCs w:val="24"/>
        </w:rPr>
      </w:pPr>
      <w:r w:rsidRPr="008517D2">
        <w:rPr>
          <w:rFonts w:ascii="Times New Roman" w:eastAsia="Arial" w:hAnsi="Times New Roman"/>
          <w:sz w:val="24"/>
          <w:szCs w:val="24"/>
        </w:rPr>
        <w:t>магнитная демонстрационная доска с магнитными фигурами – 1 штука;</w:t>
      </w:r>
    </w:p>
    <w:p w:rsidR="008517D2" w:rsidRPr="008517D2" w:rsidRDefault="008517D2" w:rsidP="008517D2">
      <w:pPr>
        <w:spacing w:line="259" w:lineRule="auto"/>
        <w:rPr>
          <w:rFonts w:ascii="Times New Roman" w:eastAsia="Arial" w:hAnsi="Times New Roman"/>
          <w:sz w:val="24"/>
          <w:szCs w:val="24"/>
        </w:rPr>
      </w:pPr>
      <w:r w:rsidRPr="008517D2">
        <w:rPr>
          <w:rFonts w:ascii="Times New Roman" w:eastAsia="Arial" w:hAnsi="Times New Roman"/>
          <w:sz w:val="24"/>
          <w:szCs w:val="24"/>
        </w:rPr>
        <w:t>шахматные часы – 2 штуки;</w:t>
      </w:r>
    </w:p>
    <w:p w:rsidR="008517D2" w:rsidRPr="008517D2" w:rsidRDefault="008517D2" w:rsidP="008517D2">
      <w:pPr>
        <w:spacing w:line="259" w:lineRule="auto"/>
        <w:rPr>
          <w:rFonts w:ascii="Times New Roman" w:eastAsia="Arial" w:hAnsi="Times New Roman"/>
          <w:sz w:val="24"/>
          <w:szCs w:val="24"/>
        </w:rPr>
      </w:pPr>
      <w:r w:rsidRPr="008517D2">
        <w:rPr>
          <w:rFonts w:ascii="Times New Roman" w:eastAsia="Arial" w:hAnsi="Times New Roman"/>
          <w:sz w:val="24"/>
          <w:szCs w:val="24"/>
        </w:rPr>
        <w:t>словарь шахматных терминов;</w:t>
      </w:r>
    </w:p>
    <w:p w:rsidR="008517D2" w:rsidRPr="008517D2" w:rsidRDefault="008517D2" w:rsidP="008517D2">
      <w:pPr>
        <w:spacing w:line="259" w:lineRule="auto"/>
        <w:rPr>
          <w:rFonts w:ascii="Times New Roman" w:eastAsia="Arial" w:hAnsi="Times New Roman"/>
          <w:sz w:val="24"/>
          <w:szCs w:val="24"/>
        </w:rPr>
      </w:pPr>
      <w:r w:rsidRPr="008517D2">
        <w:rPr>
          <w:rFonts w:ascii="Times New Roman" w:eastAsia="Arial" w:hAnsi="Times New Roman"/>
          <w:sz w:val="24"/>
          <w:szCs w:val="24"/>
        </w:rPr>
        <w:t>комплекты шахматных фигур с досками – 10–12 штук.</w:t>
      </w:r>
    </w:p>
    <w:p w:rsidR="008517D2" w:rsidRPr="008517D2" w:rsidRDefault="008517D2" w:rsidP="008517D2">
      <w:pPr>
        <w:spacing w:line="259" w:lineRule="auto"/>
        <w:rPr>
          <w:rFonts w:ascii="Times New Roman" w:eastAsia="Arial" w:hAnsi="Times New Roman"/>
          <w:i/>
          <w:sz w:val="24"/>
          <w:szCs w:val="24"/>
        </w:rPr>
      </w:pPr>
      <w:r w:rsidRPr="008517D2">
        <w:rPr>
          <w:rFonts w:ascii="Times New Roman" w:eastAsia="Arial" w:hAnsi="Times New Roman"/>
          <w:i/>
          <w:sz w:val="24"/>
          <w:szCs w:val="24"/>
        </w:rPr>
        <w:t>Печатная продукция:</w:t>
      </w:r>
    </w:p>
    <w:p w:rsidR="008517D2" w:rsidRPr="008517D2" w:rsidRDefault="008517D2" w:rsidP="008517D2">
      <w:pPr>
        <w:spacing w:line="259" w:lineRule="auto"/>
        <w:rPr>
          <w:rFonts w:ascii="Times New Roman" w:eastAsia="Arial" w:hAnsi="Times New Roman"/>
          <w:sz w:val="24"/>
          <w:szCs w:val="24"/>
        </w:rPr>
      </w:pPr>
      <w:r w:rsidRPr="008517D2">
        <w:rPr>
          <w:rFonts w:ascii="Times New Roman" w:eastAsia="Arial" w:hAnsi="Times New Roman"/>
          <w:sz w:val="24"/>
          <w:szCs w:val="24"/>
        </w:rPr>
        <w:t xml:space="preserve">Авербах Ю. “Что нужно знать об эндшпиле”. / М.: </w:t>
      </w:r>
      <w:proofErr w:type="spellStart"/>
      <w:r w:rsidRPr="008517D2">
        <w:rPr>
          <w:rFonts w:ascii="Times New Roman" w:eastAsia="Arial" w:hAnsi="Times New Roman"/>
          <w:sz w:val="24"/>
          <w:szCs w:val="24"/>
        </w:rPr>
        <w:t>ФиС</w:t>
      </w:r>
      <w:proofErr w:type="spellEnd"/>
      <w:r w:rsidRPr="008517D2">
        <w:rPr>
          <w:rFonts w:ascii="Times New Roman" w:eastAsia="Arial" w:hAnsi="Times New Roman"/>
          <w:sz w:val="24"/>
          <w:szCs w:val="24"/>
        </w:rPr>
        <w:t>, 1979.</w:t>
      </w:r>
    </w:p>
    <w:p w:rsidR="008517D2" w:rsidRPr="008517D2" w:rsidRDefault="008517D2" w:rsidP="008517D2">
      <w:pPr>
        <w:spacing w:line="259" w:lineRule="auto"/>
        <w:rPr>
          <w:rFonts w:ascii="Times New Roman" w:eastAsia="Arial" w:hAnsi="Times New Roman"/>
          <w:sz w:val="24"/>
          <w:szCs w:val="24"/>
        </w:rPr>
      </w:pPr>
      <w:r w:rsidRPr="008517D2">
        <w:rPr>
          <w:rFonts w:ascii="Times New Roman" w:eastAsia="Arial" w:hAnsi="Times New Roman"/>
          <w:sz w:val="24"/>
          <w:szCs w:val="24"/>
        </w:rPr>
        <w:t xml:space="preserve">Авербах Ю., Бейлин М. Путешествие в шахматное королевство. / М.: </w:t>
      </w:r>
      <w:proofErr w:type="spellStart"/>
      <w:r w:rsidRPr="008517D2">
        <w:rPr>
          <w:rFonts w:ascii="Times New Roman" w:eastAsia="Arial" w:hAnsi="Times New Roman"/>
          <w:sz w:val="24"/>
          <w:szCs w:val="24"/>
        </w:rPr>
        <w:t>ФиС</w:t>
      </w:r>
      <w:proofErr w:type="spellEnd"/>
      <w:r w:rsidRPr="008517D2">
        <w:rPr>
          <w:rFonts w:ascii="Times New Roman" w:eastAsia="Arial" w:hAnsi="Times New Roman"/>
          <w:sz w:val="24"/>
          <w:szCs w:val="24"/>
        </w:rPr>
        <w:t>, 1972.</w:t>
      </w:r>
    </w:p>
    <w:p w:rsidR="008517D2" w:rsidRPr="008517D2" w:rsidRDefault="008517D2" w:rsidP="008517D2">
      <w:pPr>
        <w:spacing w:line="259" w:lineRule="auto"/>
        <w:rPr>
          <w:rFonts w:ascii="Times New Roman" w:eastAsia="Arial" w:hAnsi="Times New Roman"/>
          <w:sz w:val="24"/>
          <w:szCs w:val="24"/>
        </w:rPr>
      </w:pPr>
      <w:proofErr w:type="gramStart"/>
      <w:r w:rsidRPr="008517D2">
        <w:rPr>
          <w:rFonts w:ascii="Times New Roman" w:eastAsia="Arial" w:hAnsi="Times New Roman"/>
          <w:sz w:val="24"/>
          <w:szCs w:val="24"/>
        </w:rPr>
        <w:t>Весела</w:t>
      </w:r>
      <w:proofErr w:type="gramEnd"/>
      <w:r w:rsidRPr="008517D2">
        <w:rPr>
          <w:rFonts w:ascii="Times New Roman" w:eastAsia="Arial" w:hAnsi="Times New Roman"/>
          <w:sz w:val="24"/>
          <w:szCs w:val="24"/>
        </w:rPr>
        <w:t xml:space="preserve"> И., Веселы И. Шахматный букварь. / М.: Просвещение, 1983.</w:t>
      </w:r>
    </w:p>
    <w:p w:rsidR="008517D2" w:rsidRPr="008517D2" w:rsidRDefault="008517D2" w:rsidP="008517D2">
      <w:pPr>
        <w:spacing w:line="259" w:lineRule="auto"/>
        <w:rPr>
          <w:rFonts w:ascii="Times New Roman" w:eastAsia="Arial" w:hAnsi="Times New Roman"/>
          <w:sz w:val="24"/>
          <w:szCs w:val="24"/>
        </w:rPr>
      </w:pPr>
      <w:r w:rsidRPr="008517D2">
        <w:rPr>
          <w:rFonts w:ascii="Times New Roman" w:eastAsia="Arial" w:hAnsi="Times New Roman"/>
          <w:sz w:val="24"/>
          <w:szCs w:val="24"/>
        </w:rPr>
        <w:t xml:space="preserve">Гришин В. Малыши играют в шахматы. / М.: Просвещение, 1991. </w:t>
      </w:r>
    </w:p>
    <w:p w:rsidR="008517D2" w:rsidRPr="008517D2" w:rsidRDefault="008517D2" w:rsidP="008517D2">
      <w:pPr>
        <w:spacing w:line="259" w:lineRule="auto"/>
        <w:rPr>
          <w:rFonts w:ascii="Times New Roman" w:eastAsia="Arial" w:hAnsi="Times New Roman"/>
          <w:sz w:val="24"/>
          <w:szCs w:val="24"/>
        </w:rPr>
      </w:pPr>
      <w:r w:rsidRPr="008517D2">
        <w:rPr>
          <w:rFonts w:ascii="Times New Roman" w:eastAsia="Arial" w:hAnsi="Times New Roman"/>
          <w:sz w:val="24"/>
          <w:szCs w:val="24"/>
        </w:rPr>
        <w:t xml:space="preserve">Гришин В., Ильин Е. Шахматная азбука. / М.: Детская литература, 1980. </w:t>
      </w:r>
    </w:p>
    <w:p w:rsidR="008517D2" w:rsidRPr="008517D2" w:rsidRDefault="008517D2" w:rsidP="008517D2">
      <w:pPr>
        <w:spacing w:line="259" w:lineRule="auto"/>
        <w:rPr>
          <w:rFonts w:ascii="Times New Roman" w:eastAsia="Arial" w:hAnsi="Times New Roman"/>
          <w:sz w:val="24"/>
          <w:szCs w:val="24"/>
        </w:rPr>
      </w:pPr>
      <w:r w:rsidRPr="008517D2">
        <w:rPr>
          <w:rFonts w:ascii="Times New Roman" w:eastAsia="Arial" w:hAnsi="Times New Roman"/>
          <w:sz w:val="24"/>
          <w:szCs w:val="24"/>
        </w:rPr>
        <w:t xml:space="preserve">Журавлев Н. Шаг за шагом. / М.: </w:t>
      </w:r>
      <w:proofErr w:type="spellStart"/>
      <w:r w:rsidRPr="008517D2">
        <w:rPr>
          <w:rFonts w:ascii="Times New Roman" w:eastAsia="Arial" w:hAnsi="Times New Roman"/>
          <w:sz w:val="24"/>
          <w:szCs w:val="24"/>
        </w:rPr>
        <w:t>ФиС</w:t>
      </w:r>
      <w:proofErr w:type="spellEnd"/>
      <w:r w:rsidRPr="008517D2">
        <w:rPr>
          <w:rFonts w:ascii="Times New Roman" w:eastAsia="Arial" w:hAnsi="Times New Roman"/>
          <w:sz w:val="24"/>
          <w:szCs w:val="24"/>
        </w:rPr>
        <w:t xml:space="preserve">, 1986. </w:t>
      </w:r>
    </w:p>
    <w:p w:rsidR="008517D2" w:rsidRPr="008517D2" w:rsidRDefault="008517D2" w:rsidP="008517D2">
      <w:pPr>
        <w:spacing w:line="259" w:lineRule="auto"/>
        <w:rPr>
          <w:rFonts w:ascii="Times New Roman" w:eastAsia="Arial" w:hAnsi="Times New Roman"/>
          <w:sz w:val="24"/>
          <w:szCs w:val="24"/>
        </w:rPr>
      </w:pPr>
      <w:proofErr w:type="spellStart"/>
      <w:r w:rsidRPr="008517D2">
        <w:rPr>
          <w:rFonts w:ascii="Times New Roman" w:eastAsia="Arial" w:hAnsi="Times New Roman"/>
          <w:sz w:val="24"/>
          <w:szCs w:val="24"/>
        </w:rPr>
        <w:t>Зак</w:t>
      </w:r>
      <w:proofErr w:type="spellEnd"/>
      <w:r w:rsidRPr="008517D2">
        <w:rPr>
          <w:rFonts w:ascii="Times New Roman" w:eastAsia="Arial" w:hAnsi="Times New Roman"/>
          <w:sz w:val="24"/>
          <w:szCs w:val="24"/>
        </w:rPr>
        <w:t xml:space="preserve"> В., </w:t>
      </w:r>
      <w:proofErr w:type="spellStart"/>
      <w:r w:rsidRPr="008517D2">
        <w:rPr>
          <w:rFonts w:ascii="Times New Roman" w:eastAsia="Arial" w:hAnsi="Times New Roman"/>
          <w:sz w:val="24"/>
          <w:szCs w:val="24"/>
        </w:rPr>
        <w:t>Длуголенский</w:t>
      </w:r>
      <w:proofErr w:type="spellEnd"/>
      <w:r w:rsidRPr="008517D2">
        <w:rPr>
          <w:rFonts w:ascii="Times New Roman" w:eastAsia="Arial" w:hAnsi="Times New Roman"/>
          <w:sz w:val="24"/>
          <w:szCs w:val="24"/>
        </w:rPr>
        <w:t xml:space="preserve"> Я. Я играю в шахматы. / Л.: Детская литература, 1985.</w:t>
      </w:r>
    </w:p>
    <w:p w:rsidR="008517D2" w:rsidRPr="008517D2" w:rsidRDefault="008517D2" w:rsidP="008517D2">
      <w:pPr>
        <w:spacing w:line="259" w:lineRule="auto"/>
        <w:rPr>
          <w:rFonts w:ascii="Times New Roman" w:eastAsia="Arial" w:hAnsi="Times New Roman"/>
          <w:sz w:val="24"/>
          <w:szCs w:val="24"/>
        </w:rPr>
      </w:pPr>
      <w:r w:rsidRPr="008517D2">
        <w:rPr>
          <w:rFonts w:ascii="Times New Roman" w:eastAsia="Arial" w:hAnsi="Times New Roman"/>
          <w:sz w:val="24"/>
          <w:szCs w:val="24"/>
        </w:rPr>
        <w:t>Злотник Б., Кузьмина С. Курс-минимум по шахматам. / М.: ГЦОЛИФК, 1990.</w:t>
      </w:r>
    </w:p>
    <w:p w:rsidR="008517D2" w:rsidRPr="008517D2" w:rsidRDefault="008517D2" w:rsidP="008517D2">
      <w:pPr>
        <w:spacing w:line="259" w:lineRule="auto"/>
        <w:rPr>
          <w:rFonts w:ascii="Times New Roman" w:eastAsia="Arial" w:hAnsi="Times New Roman"/>
          <w:sz w:val="24"/>
          <w:szCs w:val="24"/>
        </w:rPr>
      </w:pPr>
      <w:r w:rsidRPr="008517D2">
        <w:rPr>
          <w:rFonts w:ascii="Times New Roman" w:eastAsia="Arial" w:hAnsi="Times New Roman"/>
          <w:sz w:val="24"/>
          <w:szCs w:val="24"/>
        </w:rPr>
        <w:t xml:space="preserve">Иващенко С. Сборник шахматных комбинаций. / Киев: </w:t>
      </w:r>
      <w:proofErr w:type="spellStart"/>
      <w:r w:rsidRPr="008517D2">
        <w:rPr>
          <w:rFonts w:ascii="Times New Roman" w:eastAsia="Arial" w:hAnsi="Times New Roman"/>
          <w:sz w:val="24"/>
          <w:szCs w:val="24"/>
        </w:rPr>
        <w:t>Радяньска</w:t>
      </w:r>
      <w:proofErr w:type="spellEnd"/>
      <w:r w:rsidRPr="008517D2">
        <w:rPr>
          <w:rFonts w:ascii="Times New Roman" w:eastAsia="Arial" w:hAnsi="Times New Roman"/>
          <w:sz w:val="24"/>
          <w:szCs w:val="24"/>
        </w:rPr>
        <w:t xml:space="preserve"> школа,1986.</w:t>
      </w:r>
    </w:p>
    <w:p w:rsidR="008517D2" w:rsidRPr="008517D2" w:rsidRDefault="008517D2" w:rsidP="008517D2">
      <w:pPr>
        <w:spacing w:line="259" w:lineRule="auto"/>
        <w:rPr>
          <w:rFonts w:ascii="Times New Roman" w:eastAsia="Arial" w:hAnsi="Times New Roman"/>
          <w:sz w:val="24"/>
          <w:szCs w:val="24"/>
        </w:rPr>
      </w:pPr>
      <w:r w:rsidRPr="008517D2">
        <w:rPr>
          <w:rFonts w:ascii="Times New Roman" w:eastAsia="Arial" w:hAnsi="Times New Roman"/>
          <w:sz w:val="24"/>
          <w:szCs w:val="24"/>
        </w:rPr>
        <w:t xml:space="preserve">Капабланка Х.Р. Учебник шахматной игры. / М.: </w:t>
      </w:r>
      <w:proofErr w:type="spellStart"/>
      <w:r w:rsidRPr="008517D2">
        <w:rPr>
          <w:rFonts w:ascii="Times New Roman" w:eastAsia="Arial" w:hAnsi="Times New Roman"/>
          <w:sz w:val="24"/>
          <w:szCs w:val="24"/>
        </w:rPr>
        <w:t>ФиС</w:t>
      </w:r>
      <w:proofErr w:type="spellEnd"/>
      <w:r w:rsidRPr="008517D2">
        <w:rPr>
          <w:rFonts w:ascii="Times New Roman" w:eastAsia="Arial" w:hAnsi="Times New Roman"/>
          <w:sz w:val="24"/>
          <w:szCs w:val="24"/>
        </w:rPr>
        <w:t>, 1983.</w:t>
      </w:r>
    </w:p>
    <w:p w:rsidR="008517D2" w:rsidRPr="008517D2" w:rsidRDefault="008517D2" w:rsidP="008517D2">
      <w:pPr>
        <w:spacing w:line="259" w:lineRule="auto"/>
        <w:rPr>
          <w:rFonts w:ascii="Times New Roman" w:eastAsia="Arial" w:hAnsi="Times New Roman"/>
          <w:sz w:val="24"/>
          <w:szCs w:val="24"/>
        </w:rPr>
      </w:pPr>
      <w:r w:rsidRPr="008517D2">
        <w:rPr>
          <w:rFonts w:ascii="Times New Roman" w:eastAsia="Arial" w:hAnsi="Times New Roman"/>
          <w:sz w:val="24"/>
          <w:szCs w:val="24"/>
        </w:rPr>
        <w:t>Князева В. Азбука шахматиста. / Ангрен, 1990.</w:t>
      </w:r>
    </w:p>
    <w:p w:rsidR="008517D2" w:rsidRPr="008517D2" w:rsidRDefault="008517D2" w:rsidP="008517D2">
      <w:pPr>
        <w:spacing w:line="259" w:lineRule="auto"/>
        <w:rPr>
          <w:rFonts w:ascii="Times New Roman" w:eastAsia="Arial" w:hAnsi="Times New Roman"/>
          <w:sz w:val="24"/>
          <w:szCs w:val="24"/>
        </w:rPr>
      </w:pPr>
      <w:r w:rsidRPr="008517D2">
        <w:rPr>
          <w:rFonts w:ascii="Times New Roman" w:eastAsia="Arial" w:hAnsi="Times New Roman"/>
          <w:sz w:val="24"/>
          <w:szCs w:val="24"/>
        </w:rPr>
        <w:t>Князева В. Уроки шахмат. / Ташкент: 1992.</w:t>
      </w:r>
    </w:p>
    <w:p w:rsidR="008517D2" w:rsidRPr="008517D2" w:rsidRDefault="008517D2" w:rsidP="008517D2">
      <w:pPr>
        <w:spacing w:line="259" w:lineRule="auto"/>
        <w:rPr>
          <w:rFonts w:ascii="Times New Roman" w:eastAsia="Arial" w:hAnsi="Times New Roman"/>
          <w:sz w:val="24"/>
          <w:szCs w:val="24"/>
        </w:rPr>
      </w:pPr>
      <w:r w:rsidRPr="008517D2">
        <w:rPr>
          <w:rFonts w:ascii="Times New Roman" w:eastAsia="Arial" w:hAnsi="Times New Roman"/>
          <w:sz w:val="24"/>
          <w:szCs w:val="24"/>
        </w:rPr>
        <w:t>Князева В. Уроки шахмат в общеобразовательной школе (методические рекомендации). / Ташкент: 1987.</w:t>
      </w:r>
    </w:p>
    <w:p w:rsidR="008517D2" w:rsidRPr="008517D2" w:rsidRDefault="008517D2" w:rsidP="008517D2">
      <w:pPr>
        <w:spacing w:line="259" w:lineRule="auto"/>
        <w:rPr>
          <w:rFonts w:ascii="Times New Roman" w:eastAsia="Arial" w:hAnsi="Times New Roman"/>
          <w:sz w:val="24"/>
          <w:szCs w:val="24"/>
        </w:rPr>
      </w:pPr>
      <w:proofErr w:type="spellStart"/>
      <w:r w:rsidRPr="008517D2">
        <w:rPr>
          <w:rFonts w:ascii="Times New Roman" w:eastAsia="Arial" w:hAnsi="Times New Roman"/>
          <w:sz w:val="24"/>
          <w:szCs w:val="24"/>
        </w:rPr>
        <w:t>Костьев</w:t>
      </w:r>
      <w:proofErr w:type="spellEnd"/>
      <w:r w:rsidRPr="008517D2">
        <w:rPr>
          <w:rFonts w:ascii="Times New Roman" w:eastAsia="Arial" w:hAnsi="Times New Roman"/>
          <w:sz w:val="24"/>
          <w:szCs w:val="24"/>
        </w:rPr>
        <w:t xml:space="preserve"> А. . Уроки шахмат. / М: </w:t>
      </w:r>
      <w:proofErr w:type="spellStart"/>
      <w:r w:rsidRPr="008517D2">
        <w:rPr>
          <w:rFonts w:ascii="Times New Roman" w:eastAsia="Arial" w:hAnsi="Times New Roman"/>
          <w:sz w:val="24"/>
          <w:szCs w:val="24"/>
        </w:rPr>
        <w:t>ФиС</w:t>
      </w:r>
      <w:proofErr w:type="spellEnd"/>
      <w:r w:rsidRPr="008517D2">
        <w:rPr>
          <w:rFonts w:ascii="Times New Roman" w:eastAsia="Arial" w:hAnsi="Times New Roman"/>
          <w:sz w:val="24"/>
          <w:szCs w:val="24"/>
        </w:rPr>
        <w:t>, 1984.</w:t>
      </w:r>
    </w:p>
    <w:p w:rsidR="008517D2" w:rsidRPr="008517D2" w:rsidRDefault="008517D2" w:rsidP="008517D2">
      <w:pPr>
        <w:spacing w:line="259" w:lineRule="auto"/>
        <w:rPr>
          <w:rFonts w:ascii="Times New Roman" w:eastAsia="Arial" w:hAnsi="Times New Roman"/>
          <w:sz w:val="24"/>
          <w:szCs w:val="24"/>
        </w:rPr>
      </w:pPr>
      <w:proofErr w:type="spellStart"/>
      <w:r w:rsidRPr="008517D2">
        <w:rPr>
          <w:rFonts w:ascii="Times New Roman" w:eastAsia="Arial" w:hAnsi="Times New Roman"/>
          <w:sz w:val="24"/>
          <w:szCs w:val="24"/>
        </w:rPr>
        <w:t>Костьев</w:t>
      </w:r>
      <w:proofErr w:type="spellEnd"/>
      <w:r w:rsidRPr="008517D2">
        <w:rPr>
          <w:rFonts w:ascii="Times New Roman" w:eastAsia="Arial" w:hAnsi="Times New Roman"/>
          <w:sz w:val="24"/>
          <w:szCs w:val="24"/>
        </w:rPr>
        <w:t xml:space="preserve"> А. Учителю о шахматах. / М.: Просвещение, 1986.</w:t>
      </w:r>
    </w:p>
    <w:p w:rsidR="008517D2" w:rsidRPr="008517D2" w:rsidRDefault="008517D2" w:rsidP="008517D2">
      <w:pPr>
        <w:spacing w:line="259" w:lineRule="auto"/>
        <w:rPr>
          <w:rFonts w:ascii="Times New Roman" w:eastAsia="Arial" w:hAnsi="Times New Roman"/>
          <w:sz w:val="24"/>
          <w:szCs w:val="24"/>
        </w:rPr>
      </w:pPr>
      <w:proofErr w:type="spellStart"/>
      <w:r w:rsidRPr="008517D2">
        <w:rPr>
          <w:rFonts w:ascii="Times New Roman" w:eastAsia="Arial" w:hAnsi="Times New Roman"/>
          <w:sz w:val="24"/>
          <w:szCs w:val="24"/>
        </w:rPr>
        <w:t>Сухин</w:t>
      </w:r>
      <w:proofErr w:type="spellEnd"/>
      <w:r w:rsidRPr="008517D2">
        <w:rPr>
          <w:rFonts w:ascii="Times New Roman" w:eastAsia="Arial" w:hAnsi="Times New Roman"/>
          <w:sz w:val="24"/>
          <w:szCs w:val="24"/>
        </w:rPr>
        <w:t xml:space="preserve"> И. Волшебные фигуры. / М.: Новая школа, 1994. </w:t>
      </w:r>
    </w:p>
    <w:p w:rsidR="008517D2" w:rsidRPr="008517D2" w:rsidRDefault="008517D2" w:rsidP="008517D2">
      <w:pPr>
        <w:spacing w:line="259" w:lineRule="auto"/>
        <w:rPr>
          <w:rFonts w:ascii="Times New Roman" w:eastAsia="Arial" w:hAnsi="Times New Roman"/>
          <w:sz w:val="24"/>
          <w:szCs w:val="24"/>
        </w:rPr>
      </w:pPr>
      <w:proofErr w:type="spellStart"/>
      <w:r w:rsidRPr="008517D2">
        <w:rPr>
          <w:rFonts w:ascii="Times New Roman" w:eastAsia="Arial" w:hAnsi="Times New Roman"/>
          <w:sz w:val="24"/>
          <w:szCs w:val="24"/>
        </w:rPr>
        <w:t>Сухин</w:t>
      </w:r>
      <w:proofErr w:type="spellEnd"/>
      <w:r w:rsidRPr="008517D2">
        <w:rPr>
          <w:rFonts w:ascii="Times New Roman" w:eastAsia="Arial" w:hAnsi="Times New Roman"/>
          <w:sz w:val="24"/>
          <w:szCs w:val="24"/>
        </w:rPr>
        <w:t xml:space="preserve"> И. Приключения в шахматной стране. / М.: Педагогика, 1991;</w:t>
      </w:r>
    </w:p>
    <w:p w:rsidR="008517D2" w:rsidRPr="008517D2" w:rsidRDefault="008517D2" w:rsidP="008517D2">
      <w:pPr>
        <w:spacing w:line="259" w:lineRule="auto"/>
        <w:rPr>
          <w:rFonts w:ascii="Times New Roman" w:eastAsia="Arial" w:hAnsi="Times New Roman"/>
          <w:sz w:val="24"/>
          <w:szCs w:val="24"/>
        </w:rPr>
      </w:pPr>
      <w:r w:rsidRPr="008517D2">
        <w:rPr>
          <w:rFonts w:ascii="Times New Roman" w:eastAsia="Arial" w:hAnsi="Times New Roman"/>
          <w:sz w:val="24"/>
          <w:szCs w:val="24"/>
        </w:rPr>
        <w:t xml:space="preserve">Шахматы – школе. Сост. </w:t>
      </w:r>
      <w:proofErr w:type="spellStart"/>
      <w:r w:rsidRPr="008517D2">
        <w:rPr>
          <w:rFonts w:ascii="Times New Roman" w:eastAsia="Arial" w:hAnsi="Times New Roman"/>
          <w:sz w:val="24"/>
          <w:szCs w:val="24"/>
        </w:rPr>
        <w:t>Б.Гершунский</w:t>
      </w:r>
      <w:proofErr w:type="spellEnd"/>
      <w:r w:rsidRPr="008517D2">
        <w:rPr>
          <w:rFonts w:ascii="Times New Roman" w:eastAsia="Arial" w:hAnsi="Times New Roman"/>
          <w:sz w:val="24"/>
          <w:szCs w:val="24"/>
        </w:rPr>
        <w:t xml:space="preserve">, </w:t>
      </w:r>
      <w:proofErr w:type="spellStart"/>
      <w:r w:rsidRPr="008517D2">
        <w:rPr>
          <w:rFonts w:ascii="Times New Roman" w:eastAsia="Arial" w:hAnsi="Times New Roman"/>
          <w:sz w:val="24"/>
          <w:szCs w:val="24"/>
        </w:rPr>
        <w:t>А.Костьев</w:t>
      </w:r>
      <w:proofErr w:type="spellEnd"/>
      <w:r w:rsidRPr="008517D2">
        <w:rPr>
          <w:rFonts w:ascii="Times New Roman" w:eastAsia="Arial" w:hAnsi="Times New Roman"/>
          <w:sz w:val="24"/>
          <w:szCs w:val="24"/>
        </w:rPr>
        <w:t xml:space="preserve">. / М.: Педагогика, 1991; </w:t>
      </w:r>
    </w:p>
    <w:p w:rsidR="008517D2" w:rsidRPr="008517D2" w:rsidRDefault="008517D2" w:rsidP="008517D2">
      <w:pPr>
        <w:spacing w:line="259" w:lineRule="auto"/>
        <w:rPr>
          <w:rFonts w:ascii="Times New Roman" w:eastAsia="Arial" w:hAnsi="Times New Roman"/>
          <w:sz w:val="24"/>
          <w:szCs w:val="24"/>
        </w:rPr>
      </w:pPr>
      <w:proofErr w:type="spellStart"/>
      <w:r w:rsidRPr="008517D2">
        <w:rPr>
          <w:rFonts w:ascii="Times New Roman" w:eastAsia="Arial" w:hAnsi="Times New Roman"/>
          <w:sz w:val="24"/>
          <w:szCs w:val="24"/>
        </w:rPr>
        <w:t>Сухин</w:t>
      </w:r>
      <w:proofErr w:type="spellEnd"/>
      <w:r w:rsidRPr="008517D2">
        <w:rPr>
          <w:rFonts w:ascii="Times New Roman" w:eastAsia="Arial" w:hAnsi="Times New Roman"/>
          <w:sz w:val="24"/>
          <w:szCs w:val="24"/>
        </w:rPr>
        <w:t xml:space="preserve"> И. Шахматы, первый год, или Там клетки черно-белые чудес и тайн полны. / М.: Просвещение.1997.</w:t>
      </w:r>
    </w:p>
    <w:p w:rsidR="008517D2" w:rsidRPr="008517D2" w:rsidRDefault="008517D2" w:rsidP="008517D2">
      <w:pPr>
        <w:spacing w:line="259" w:lineRule="auto"/>
        <w:rPr>
          <w:rFonts w:ascii="Times New Roman" w:eastAsia="Arial" w:hAnsi="Times New Roman"/>
          <w:sz w:val="24"/>
          <w:szCs w:val="24"/>
        </w:rPr>
      </w:pPr>
      <w:proofErr w:type="spellStart"/>
      <w:r w:rsidRPr="008517D2">
        <w:rPr>
          <w:rFonts w:ascii="Times New Roman" w:eastAsia="Arial" w:hAnsi="Times New Roman"/>
          <w:sz w:val="24"/>
          <w:szCs w:val="24"/>
        </w:rPr>
        <w:t>Сухин</w:t>
      </w:r>
      <w:proofErr w:type="spellEnd"/>
      <w:r w:rsidRPr="008517D2">
        <w:rPr>
          <w:rFonts w:ascii="Times New Roman" w:eastAsia="Arial" w:hAnsi="Times New Roman"/>
          <w:sz w:val="24"/>
          <w:szCs w:val="24"/>
        </w:rPr>
        <w:t xml:space="preserve"> И. Шахматы, первый год, или Учусь и учу.</w:t>
      </w:r>
    </w:p>
    <w:p w:rsidR="008517D2" w:rsidRDefault="008517D2" w:rsidP="004F6848">
      <w:pPr>
        <w:autoSpaceDE w:val="0"/>
        <w:autoSpaceDN w:val="0"/>
        <w:adjustRightInd w:val="0"/>
        <w:spacing w:line="276" w:lineRule="auto"/>
        <w:rPr>
          <w:rFonts w:ascii="Times New Roman" w:hAnsi="Times New Roman"/>
          <w:b/>
          <w:bCs/>
          <w:sz w:val="24"/>
          <w:szCs w:val="24"/>
          <w:lang w:eastAsia="ru-RU"/>
        </w:rPr>
      </w:pPr>
    </w:p>
    <w:sectPr w:rsidR="008517D2" w:rsidSect="004F6848">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D3477"/>
    <w:multiLevelType w:val="hybridMultilevel"/>
    <w:tmpl w:val="17D84012"/>
    <w:lvl w:ilvl="0" w:tplc="0419000F">
      <w:start w:val="1"/>
      <w:numFmt w:val="decimal"/>
      <w:lvlText w:val="%1."/>
      <w:lvlJc w:val="left"/>
      <w:pPr>
        <w:ind w:left="720" w:hanging="360"/>
      </w:pPr>
    </w:lvl>
    <w:lvl w:ilvl="1" w:tplc="64BE57E6">
      <w:start w:val="1"/>
      <w:numFmt w:val="decimal"/>
      <w:lvlText w:val="%2."/>
      <w:lvlJc w:val="left"/>
      <w:pPr>
        <w:ind w:left="2880" w:hanging="18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0D4948"/>
    <w:multiLevelType w:val="hybridMultilevel"/>
    <w:tmpl w:val="1748A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7A08D0"/>
    <w:multiLevelType w:val="hybridMultilevel"/>
    <w:tmpl w:val="92D0C3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F6848"/>
    <w:rsid w:val="0003223B"/>
    <w:rsid w:val="00153F42"/>
    <w:rsid w:val="00315070"/>
    <w:rsid w:val="00422261"/>
    <w:rsid w:val="004F6848"/>
    <w:rsid w:val="005139AF"/>
    <w:rsid w:val="006341C4"/>
    <w:rsid w:val="0065123A"/>
    <w:rsid w:val="00685F03"/>
    <w:rsid w:val="006878A6"/>
    <w:rsid w:val="007E2854"/>
    <w:rsid w:val="007F43FF"/>
    <w:rsid w:val="008517D2"/>
    <w:rsid w:val="008E68F1"/>
    <w:rsid w:val="00B028CF"/>
    <w:rsid w:val="00B83A16"/>
    <w:rsid w:val="00BA60B6"/>
    <w:rsid w:val="00C31F79"/>
    <w:rsid w:val="00FB4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48"/>
    <w:pPr>
      <w:spacing w:after="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6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qFormat/>
    <w:rsid w:val="006878A6"/>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4">
    <w:name w:val="Table Grid"/>
    <w:basedOn w:val="a1"/>
    <w:uiPriority w:val="59"/>
    <w:rsid w:val="006878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878A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78A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14788">
      <w:bodyDiv w:val="1"/>
      <w:marLeft w:val="0"/>
      <w:marRight w:val="0"/>
      <w:marTop w:val="0"/>
      <w:marBottom w:val="0"/>
      <w:divBdr>
        <w:top w:val="none" w:sz="0" w:space="0" w:color="auto"/>
        <w:left w:val="none" w:sz="0" w:space="0" w:color="auto"/>
        <w:bottom w:val="none" w:sz="0" w:space="0" w:color="auto"/>
        <w:right w:val="none" w:sz="0" w:space="0" w:color="auto"/>
      </w:divBdr>
    </w:div>
    <w:div w:id="14529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25335-1479-44FB-B2EC-4870947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2891</Words>
  <Characters>16482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2015-02-23T04:32:00Z</dcterms:created>
  <dcterms:modified xsi:type="dcterms:W3CDTF">2019-09-03T04:10:00Z</dcterms:modified>
</cp:coreProperties>
</file>