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28" w:rsidRDefault="00DC7E28" w:rsidP="00DC7E2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 к  учебному плану</w:t>
      </w:r>
    </w:p>
    <w:p w:rsidR="00DC7E28" w:rsidRDefault="00DC7E28" w:rsidP="00DC7E2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DC7E28" w:rsidRDefault="00DC7E28" w:rsidP="00DC7E2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Дроновская ООШ, филиала МАОУ «Бигилинская СОШ»</w:t>
      </w:r>
    </w:p>
    <w:p w:rsidR="00DC7E28" w:rsidRDefault="00DC7E28" w:rsidP="00DC7E2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2020- 2021 учебный год.</w:t>
      </w:r>
    </w:p>
    <w:p w:rsidR="00DC7E28" w:rsidRDefault="00DC7E28" w:rsidP="00DC7E28">
      <w:pPr>
        <w:pStyle w:val="a3"/>
        <w:rPr>
          <w:b/>
          <w:sz w:val="24"/>
          <w:lang w:val="ru-RU" w:eastAsia="ru-RU"/>
        </w:rPr>
      </w:pPr>
    </w:p>
    <w:p w:rsidR="00DC7E28" w:rsidRDefault="00DC7E28" w:rsidP="00DC7E28">
      <w:pPr>
        <w:jc w:val="center"/>
        <w:rPr>
          <w:b/>
        </w:rPr>
      </w:pPr>
      <w:r>
        <w:rPr>
          <w:b/>
        </w:rPr>
        <w:t>Цели реализации основной образовательной программы начального общего образования.</w:t>
      </w:r>
    </w:p>
    <w:p w:rsidR="00DC7E28" w:rsidRDefault="00DC7E28" w:rsidP="00DC7E28">
      <w:pPr>
        <w:jc w:val="both"/>
      </w:pPr>
      <w:r>
        <w:t xml:space="preserve">- обеспечить достижение </w:t>
      </w:r>
      <w:proofErr w:type="gramStart"/>
      <w:r>
        <w:t>обучающимися</w:t>
      </w:r>
      <w:proofErr w:type="gramEnd"/>
      <w:r>
        <w:t xml:space="preserve"> начальных классов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основной образовательной программы;</w:t>
      </w:r>
    </w:p>
    <w:p w:rsidR="00DC7E28" w:rsidRDefault="00DC7E28" w:rsidP="00DC7E28">
      <w:pPr>
        <w:jc w:val="both"/>
      </w:pPr>
      <w:r>
        <w:t xml:space="preserve">- обеспечить формирование универсальных учебных действий, как в учебной, так и в личностной, коммуникативной, познавательной, регулятивной сферах, обеспечивающих способность к организации самостоятельной деятельности </w:t>
      </w:r>
      <w:proofErr w:type="gramStart"/>
      <w:r>
        <w:t>обучающегося</w:t>
      </w:r>
      <w:proofErr w:type="gramEnd"/>
      <w:r>
        <w:t>,</w:t>
      </w:r>
    </w:p>
    <w:p w:rsidR="00DC7E28" w:rsidRDefault="00DC7E28" w:rsidP="00DC7E28">
      <w:pPr>
        <w:jc w:val="both"/>
      </w:pPr>
      <w:r>
        <w:t xml:space="preserve">- обеспечить познавательную мотивацию </w:t>
      </w:r>
      <w:proofErr w:type="gramStart"/>
      <w:r>
        <w:t>обучающихся</w:t>
      </w:r>
      <w:proofErr w:type="gramEnd"/>
      <w:r>
        <w:t>, готовность к сотрудничеству и совместной деятельности ученика с учителем, одноклассниками, сформировать основы нравственного поведения,</w:t>
      </w:r>
    </w:p>
    <w:p w:rsidR="00DC7E28" w:rsidRDefault="00DC7E28" w:rsidP="00DC7E28">
      <w:pPr>
        <w:jc w:val="both"/>
      </w:pPr>
      <w:r>
        <w:t>- обеспечить возможности для продолжения социально – личностного развития ребёнка, появление осознанных представлений об окружающем мире, о себе, о нравственных – этических нормах общества,</w:t>
      </w:r>
    </w:p>
    <w:p w:rsidR="00DC7E28" w:rsidRDefault="00DC7E28" w:rsidP="00DC7E28">
      <w:pPr>
        <w:jc w:val="both"/>
      </w:pPr>
      <w:r>
        <w:t xml:space="preserve">- сформировать готовность и способность </w:t>
      </w:r>
      <w:proofErr w:type="gramStart"/>
      <w:r>
        <w:t>обучающихся</w:t>
      </w:r>
      <w:proofErr w:type="gramEnd"/>
      <w:r>
        <w:t xml:space="preserve"> к рефлексии – важнейшему качеству, определяющему направленность на саморазвитие и реализацию творческого потенциала.</w:t>
      </w:r>
    </w:p>
    <w:p w:rsidR="00DC7E28" w:rsidRDefault="00DC7E28" w:rsidP="00DC7E28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color w:val="000000"/>
        </w:rPr>
      </w:pPr>
      <w:r>
        <w:rPr>
          <w:rStyle w:val="Zag11"/>
          <w:rFonts w:eastAsia="@Arial Unicode MS"/>
          <w:b/>
          <w:color w:val="000000"/>
        </w:rPr>
        <w:t>Планируемые результаты:</w:t>
      </w:r>
    </w:p>
    <w:p w:rsidR="00DC7E28" w:rsidRDefault="00DC7E28" w:rsidP="00DC7E2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 -обеспечивают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</w:t>
      </w:r>
      <w:proofErr w:type="spellStart"/>
      <w:r>
        <w:rPr>
          <w:rStyle w:val="Zag11"/>
          <w:rFonts w:eastAsia="@Arial Unicode MS"/>
          <w:color w:val="000000"/>
        </w:rPr>
        <w:t>метапредметных</w:t>
      </w:r>
      <w:proofErr w:type="spellEnd"/>
      <w:r>
        <w:rPr>
          <w:rStyle w:val="Zag11"/>
          <w:rFonts w:eastAsia="@Arial Unicode MS"/>
          <w:color w:val="000000"/>
        </w:rPr>
        <w:t xml:space="preserve">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DC7E28" w:rsidRPr="0065147A" w:rsidRDefault="00DC7E28" w:rsidP="00DC7E28">
      <w:pPr>
        <w:tabs>
          <w:tab w:val="left" w:leader="dot" w:pos="624"/>
        </w:tabs>
        <w:jc w:val="both"/>
        <w:rPr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 являются содержательной и </w:t>
      </w:r>
      <w:proofErr w:type="spellStart"/>
      <w:r>
        <w:rPr>
          <w:rStyle w:val="Zag11"/>
          <w:rFonts w:eastAsia="@Arial Unicode MS"/>
          <w:color w:val="000000"/>
        </w:rPr>
        <w:t>критериальной</w:t>
      </w:r>
      <w:proofErr w:type="spellEnd"/>
      <w:r>
        <w:rPr>
          <w:rStyle w:val="Zag11"/>
          <w:rFonts w:eastAsia="@Arial Unicode MS"/>
          <w:color w:val="000000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DC7E28" w:rsidRDefault="00DC7E28" w:rsidP="00DC7E28">
      <w:pPr>
        <w:ind w:firstLine="708"/>
        <w:jc w:val="both"/>
      </w:pPr>
      <w:r>
        <w:t xml:space="preserve">В Дроновская ООШ, филиала МАОУ «Бигилинская СОШ» реализуется </w:t>
      </w:r>
      <w:r>
        <w:rPr>
          <w:b/>
        </w:rPr>
        <w:t>основная общеобразовательная программа:</w:t>
      </w:r>
      <w:r>
        <w:t xml:space="preserve"> начального общего образования (1- 4 классы).</w:t>
      </w:r>
    </w:p>
    <w:p w:rsidR="00DC7E28" w:rsidRDefault="00DC7E28" w:rsidP="00DC7E28">
      <w:pPr>
        <w:jc w:val="center"/>
      </w:pPr>
    </w:p>
    <w:p w:rsidR="00DC7E28" w:rsidRDefault="00DC7E28" w:rsidP="00DC7E28">
      <w:pPr>
        <w:jc w:val="center"/>
      </w:pPr>
      <w:r>
        <w:t>Нормативная база.</w:t>
      </w:r>
    </w:p>
    <w:p w:rsidR="00DC7E28" w:rsidRDefault="00DC7E28" w:rsidP="00DC7E28">
      <w:pPr>
        <w:pStyle w:val="a3"/>
        <w:ind w:firstLine="360"/>
        <w:rPr>
          <w:color w:val="000000"/>
          <w:sz w:val="24"/>
        </w:rPr>
      </w:pPr>
      <w:r>
        <w:rPr>
          <w:sz w:val="24"/>
        </w:rPr>
        <w:t xml:space="preserve">Учебный план   </w:t>
      </w:r>
      <w:r>
        <w:rPr>
          <w:sz w:val="24"/>
          <w:lang w:val="ru-RU"/>
        </w:rPr>
        <w:t xml:space="preserve">Дроновская ООШ, филиала </w:t>
      </w:r>
      <w:r>
        <w:rPr>
          <w:sz w:val="24"/>
        </w:rPr>
        <w:t xml:space="preserve"> МАОУ «Бигилинская СОШ» разработан  на основании: </w:t>
      </w:r>
      <w:r>
        <w:rPr>
          <w:color w:val="000000"/>
          <w:sz w:val="24"/>
        </w:rPr>
        <w:t>Федерального закона от 29 декабря 2012 года №273-ФЗ «Об образовании в Российской Федерации» (с изменениями, внесёнными Федеральными законами от 14.06.2014 №145-ФЗ, от 06.04.2015 №68-ФЗ, от 02.05.2015 №122-ФЗ);</w:t>
      </w:r>
    </w:p>
    <w:p w:rsidR="00DC7E28" w:rsidRDefault="00DC7E28" w:rsidP="00DC7E28">
      <w:pPr>
        <w:pStyle w:val="a3"/>
        <w:spacing w:line="276" w:lineRule="auto"/>
        <w:ind w:firstLine="360"/>
        <w:rPr>
          <w:sz w:val="24"/>
        </w:rPr>
      </w:pPr>
      <w:r>
        <w:rPr>
          <w:color w:val="000000"/>
          <w:sz w:val="24"/>
        </w:rPr>
        <w:t>Приказов Министерства образования и науки Российской Федерации:</w:t>
      </w:r>
    </w:p>
    <w:p w:rsidR="00DC7E28" w:rsidRDefault="00DC7E28" w:rsidP="00DC7E28">
      <w:pPr>
        <w:pStyle w:val="p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>
        <w:rPr>
          <w:color w:val="000000"/>
        </w:rPr>
        <w:t>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Style w:val="apple-converted-space"/>
          <w:b/>
          <w:bCs/>
          <w:color w:val="222222"/>
        </w:rPr>
        <w:t> </w:t>
      </w:r>
      <w:r>
        <w:rPr>
          <w:color w:val="000000"/>
        </w:rPr>
        <w:t>от 06.10.2009 года №373 (с изменениями внесенными приказами Министерства образования от 26.11.2010 №1241, от 22.09.2011 №2357, от 18.12.2012 №1060);</w:t>
      </w:r>
    </w:p>
    <w:p w:rsidR="00DC7E28" w:rsidRDefault="00DC7E28" w:rsidP="00DC7E28">
      <w:pPr>
        <w:pStyle w:val="p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«О внесении изменений в федеральный компонент государственных образовательных стандартов начального общего, основного общего и </w:t>
      </w:r>
      <w:r>
        <w:t>среднего (полного) образования</w:t>
      </w:r>
      <w:r>
        <w:rPr>
          <w:color w:val="000000"/>
        </w:rPr>
        <w:t xml:space="preserve">, утверждённый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05.03.2004 № 1089» (с изменениями внесенными приказами Министерства образования от 03.06.2008 № 164, от 31.08.2009 № 320, от 19.10.2009 №427, от 10.11.2011 №2643,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24.01.2012 №39 31.01.2012 №69);</w:t>
      </w:r>
    </w:p>
    <w:p w:rsidR="00DC7E28" w:rsidRDefault="00DC7E28" w:rsidP="00DC7E28">
      <w:pPr>
        <w:pStyle w:val="p7"/>
        <w:shd w:val="clear" w:color="auto" w:fill="FFFFFF"/>
        <w:spacing w:before="0" w:beforeAutospacing="0" w:after="0" w:afterAutospacing="0" w:line="276" w:lineRule="auto"/>
        <w:ind w:firstLine="360"/>
        <w:jc w:val="both"/>
      </w:pPr>
      <w:r>
        <w:t xml:space="preserve"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</w:t>
      </w:r>
      <w:r>
        <w:lastRenderedPageBreak/>
        <w:t>Российской Федерации от 6 октября 2009 г. № 373» от 31 декабря 2015 г. №1576  (зарегистрирован Минюстом России 2 февраля 2016 г., регистрационный № 40936);</w:t>
      </w:r>
    </w:p>
    <w:p w:rsidR="00DC7E28" w:rsidRDefault="00DC7E28" w:rsidP="00DC7E28">
      <w:pPr>
        <w:pStyle w:val="p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proofErr w:type="gramStart"/>
      <w:r>
        <w:t>«Об утверждении федерального государственного образовательного стандарта   образования обучающихся с умственной отсталостью (интеллектуальными нарушениями)» от 19.12.2014 №1599 (зарегистрирован Минюстом России 3 февраля 2015 г, регистрационный № 35850), вступает в силу с 1сентября 2016г;</w:t>
      </w:r>
      <w:proofErr w:type="gramEnd"/>
    </w:p>
    <w:p w:rsidR="00DC7E28" w:rsidRDefault="00DC7E28" w:rsidP="00DC7E28">
      <w:pPr>
        <w:pStyle w:val="p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 августа 2013 года №1015 (в ред. Приказа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28.05.2014 N 598);</w:t>
      </w:r>
    </w:p>
    <w:p w:rsidR="00DC7E28" w:rsidRDefault="00DC7E28" w:rsidP="00DC7E28">
      <w:pPr>
        <w:pStyle w:val="p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>
        <w:rPr>
          <w:color w:val="000000"/>
        </w:rP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 от 9 января 2014 года №2</w:t>
      </w:r>
    </w:p>
    <w:p w:rsidR="00DC7E28" w:rsidRDefault="00DC7E28" w:rsidP="00DC7E28">
      <w:pPr>
        <w:pStyle w:val="p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>
        <w:t xml:space="preserve"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 августа 2013 года №1015 (в ред. Приказа </w:t>
      </w:r>
      <w:proofErr w:type="spellStart"/>
      <w:r>
        <w:t>Минобрнауки</w:t>
      </w:r>
      <w:proofErr w:type="spellEnd"/>
      <w:r>
        <w:t xml:space="preserve"> России от 28.05.2014 N 598);</w:t>
      </w:r>
    </w:p>
    <w:p w:rsidR="00DC7E28" w:rsidRDefault="00DC7E28" w:rsidP="00DC7E28">
      <w:pPr>
        <w:pStyle w:val="p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>
        <w:rPr>
          <w:color w:val="000000"/>
        </w:rPr>
        <w:t>«Об изучении предметных областей: «Основы религиозных культур и светской этики» и «Основы духовно-нравственной культуры народов Рос</w:t>
      </w:r>
      <w:r w:rsidR="003F7A6A">
        <w:rPr>
          <w:color w:val="000000"/>
        </w:rPr>
        <w:t>сии» от 25.05.2015 года №08-761.</w:t>
      </w:r>
    </w:p>
    <w:p w:rsidR="00DC7E28" w:rsidRDefault="00DC7E28" w:rsidP="00DC7E28">
      <w:pPr>
        <w:pStyle w:val="p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>
        <w:rPr>
          <w:color w:val="000000"/>
        </w:rPr>
        <w:t>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3F7A6A">
        <w:rPr>
          <w:color w:val="000000"/>
        </w:rPr>
        <w:t>о, среднего общего образования».</w:t>
      </w:r>
    </w:p>
    <w:p w:rsidR="00DC7E28" w:rsidRDefault="00DC7E28" w:rsidP="00DC7E28">
      <w:pPr>
        <w:pStyle w:val="s3"/>
        <w:spacing w:before="0" w:beforeAutospacing="0" w:after="0" w:afterAutospacing="0" w:line="276" w:lineRule="auto"/>
        <w:ind w:firstLine="360"/>
        <w:jc w:val="both"/>
      </w:pPr>
      <w:r>
        <w:rPr>
          <w:color w:val="000000"/>
        </w:rPr>
        <w:t>Распоряжения Правительства Российской Федерации от 28 января 2012 года «Об утверждении плана мероприятий по введению с 2012/2013 учебного года комплексного курса «Основы религи</w:t>
      </w:r>
      <w:r w:rsidR="003F7A6A">
        <w:rPr>
          <w:color w:val="000000"/>
        </w:rPr>
        <w:t>озных культур и светской этики».</w:t>
      </w:r>
    </w:p>
    <w:p w:rsidR="00DC7E28" w:rsidRDefault="00DC7E28" w:rsidP="00DC7E28">
      <w:pPr>
        <w:pStyle w:val="p8"/>
        <w:shd w:val="clear" w:color="auto" w:fill="FFFFFF"/>
        <w:spacing w:before="0" w:beforeAutospacing="0" w:after="0" w:afterAutospacing="0" w:line="276" w:lineRule="auto"/>
        <w:ind w:firstLine="446"/>
        <w:jc w:val="both"/>
        <w:rPr>
          <w:color w:val="000000"/>
        </w:rPr>
      </w:pPr>
      <w:r>
        <w:t>Приказа Департамента образования и науки Тюменской области «Об утверждении Плана действий по обеспечению введения ФГОС ОВЗ в Тюменской</w:t>
      </w:r>
      <w:r w:rsidR="003F7A6A">
        <w:t xml:space="preserve"> области» от 17.08.2015 №264/ОД.</w:t>
      </w:r>
    </w:p>
    <w:p w:rsidR="00DC7E28" w:rsidRDefault="00DC7E28" w:rsidP="00DC7E28">
      <w:pPr>
        <w:pStyle w:val="p7"/>
        <w:shd w:val="clear" w:color="auto" w:fill="FFFFFF"/>
        <w:spacing w:before="0" w:beforeAutospacing="0" w:after="0" w:afterAutospacing="0" w:line="276" w:lineRule="auto"/>
        <w:ind w:firstLine="446"/>
        <w:jc w:val="both"/>
        <w:rPr>
          <w:color w:val="000000"/>
        </w:rPr>
      </w:pPr>
      <w:r>
        <w:rPr>
          <w:color w:val="000000"/>
        </w:rPr>
        <w:t>Инструктивно-методических писем Министерства образования и науки Российской Федерации:</w:t>
      </w:r>
    </w:p>
    <w:p w:rsidR="00DC7E28" w:rsidRDefault="00DC7E28" w:rsidP="00DC7E28">
      <w:pPr>
        <w:pStyle w:val="p9"/>
        <w:shd w:val="clear" w:color="auto" w:fill="FFFFFF"/>
        <w:spacing w:before="0" w:beforeAutospacing="0" w:after="0" w:afterAutospacing="0" w:line="276" w:lineRule="auto"/>
        <w:ind w:firstLine="446"/>
        <w:jc w:val="both"/>
        <w:rPr>
          <w:color w:val="000000"/>
        </w:rPr>
      </w:pPr>
      <w:proofErr w:type="gramStart"/>
      <w:r>
        <w:rPr>
          <w:color w:val="000000"/>
        </w:rPr>
        <w:t>«О введении третьего часа физической культуры в недельный объем учебной нагрузки обучающихся в общеобразовательных учреждениях» от 19.11.2010 №6842-03/30;</w:t>
      </w:r>
      <w:proofErr w:type="gramEnd"/>
    </w:p>
    <w:p w:rsidR="00DC7E28" w:rsidRDefault="00DC7E28" w:rsidP="00DC7E28">
      <w:pPr>
        <w:pStyle w:val="p9"/>
        <w:shd w:val="clear" w:color="auto" w:fill="FFFFFF"/>
        <w:spacing w:before="0" w:beforeAutospacing="0" w:after="0" w:afterAutospacing="0" w:line="276" w:lineRule="auto"/>
        <w:ind w:firstLine="446"/>
        <w:jc w:val="both"/>
        <w:rPr>
          <w:color w:val="000000"/>
        </w:rPr>
      </w:pPr>
      <w:r>
        <w:rPr>
          <w:color w:val="000000"/>
        </w:rPr>
        <w:t>«Об использовании учебников и учебных пособий в образовательном процессе» от 10.02.2011 № 03-105;</w:t>
      </w:r>
    </w:p>
    <w:p w:rsidR="00DC7E28" w:rsidRDefault="00DC7E28" w:rsidP="00DC7E28">
      <w:pPr>
        <w:pStyle w:val="p9"/>
        <w:shd w:val="clear" w:color="auto" w:fill="FFFFFF"/>
        <w:spacing w:before="0" w:beforeAutospacing="0" w:after="0" w:afterAutospacing="0" w:line="276" w:lineRule="auto"/>
        <w:ind w:firstLine="446"/>
        <w:jc w:val="both"/>
        <w:rPr>
          <w:color w:val="000000"/>
        </w:rPr>
      </w:pPr>
      <w:r>
        <w:rPr>
          <w:color w:val="000000"/>
        </w:rPr>
        <w:t xml:space="preserve"> «О направлении методических материалов комплексного учебного курса ОРКСЭ» от 08.07.2011 №МД-883/03;</w:t>
      </w:r>
    </w:p>
    <w:p w:rsidR="00DC7E28" w:rsidRDefault="00DC7E28" w:rsidP="00DC7E28">
      <w:pPr>
        <w:pStyle w:val="p9"/>
        <w:shd w:val="clear" w:color="auto" w:fill="FFFFFF"/>
        <w:spacing w:before="0" w:beforeAutospacing="0" w:after="0" w:afterAutospacing="0" w:line="276" w:lineRule="auto"/>
        <w:ind w:firstLine="446"/>
        <w:jc w:val="both"/>
        <w:rPr>
          <w:color w:val="000000"/>
        </w:rPr>
      </w:pPr>
      <w:r>
        <w:rPr>
          <w:color w:val="000000"/>
        </w:rPr>
        <w:t>«Об обеспечении преподавания комплексного учебного курса О</w:t>
      </w:r>
      <w:r w:rsidR="003F7A6A">
        <w:rPr>
          <w:color w:val="000000"/>
        </w:rPr>
        <w:t>РКСЭ» от 24.10.2011 №МД-1427/03.</w:t>
      </w:r>
    </w:p>
    <w:p w:rsidR="00DC7E28" w:rsidRDefault="00DC7E28" w:rsidP="00DC7E28">
      <w:pPr>
        <w:pStyle w:val="p7"/>
        <w:shd w:val="clear" w:color="auto" w:fill="FFFFFF"/>
        <w:spacing w:before="0" w:beforeAutospacing="0" w:after="0" w:afterAutospacing="0" w:line="276" w:lineRule="auto"/>
        <w:ind w:firstLine="446"/>
        <w:jc w:val="both"/>
        <w:rPr>
          <w:color w:val="000000"/>
        </w:rPr>
      </w:pPr>
      <w:r>
        <w:rPr>
          <w:color w:val="000000"/>
        </w:rPr>
        <w:t xml:space="preserve">Постановления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 от 29 июня 2011г., 25 декабря 2013; зарегистрировано в Минюсте РФ 03.03.2011 №189;  </w:t>
      </w:r>
      <w:r>
        <w:rPr>
          <w:i/>
        </w:rPr>
        <w:t>от 24.11.2015 года № 81</w:t>
      </w:r>
      <w:r w:rsidR="003F7A6A">
        <w:rPr>
          <w:color w:val="000000"/>
        </w:rPr>
        <w:t>).</w:t>
      </w:r>
    </w:p>
    <w:p w:rsidR="00DC7E28" w:rsidRDefault="00DC7E28" w:rsidP="00DC7E28">
      <w:pPr>
        <w:pStyle w:val="p7"/>
        <w:shd w:val="clear" w:color="auto" w:fill="FFFFFF"/>
        <w:spacing w:before="0" w:beforeAutospacing="0" w:after="0" w:afterAutospacing="0" w:line="276" w:lineRule="auto"/>
        <w:ind w:firstLine="446"/>
        <w:jc w:val="both"/>
        <w:rPr>
          <w:color w:val="000000"/>
        </w:rPr>
      </w:pPr>
      <w:r>
        <w:rPr>
          <w:color w:val="000000"/>
        </w:rPr>
        <w:t>Информационного письма департамента образования и науки Тюменской области</w:t>
      </w:r>
    </w:p>
    <w:p w:rsidR="00DC7E28" w:rsidRDefault="00DC7E28" w:rsidP="00DC7E2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Методические рекомендации, направленные в 2015- 2017гг (письма Департамента образования и науки ТО от 19.05.2015 № 3259, от 15.04.2016 № 2955, от 05.06.2017 № 3824).</w:t>
      </w:r>
    </w:p>
    <w:p w:rsidR="00DC7E28" w:rsidRDefault="00DC7E28" w:rsidP="00DC7E28">
      <w:pPr>
        <w:ind w:firstLine="708"/>
        <w:rPr>
          <w:b/>
        </w:rPr>
      </w:pPr>
      <w:r>
        <w:rPr>
          <w:color w:val="000000"/>
        </w:rPr>
        <w:lastRenderedPageBreak/>
        <w:t>При разработке учебного плана были учтены следующие условия: материально- техническая база школы, кадровые ресурсы, потребности обучающихся, учебн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методическое обеспечение. Учебный план рассмотрен на заседании Управляющего совета школы.</w:t>
      </w:r>
    </w:p>
    <w:p w:rsidR="00DC7E28" w:rsidRDefault="00DC7E28" w:rsidP="00DC7E28">
      <w:r>
        <w:t>Учебный план начального общего образования Дроновская ООШ, филиала МАОУ «Бигилинская СОШ» предусматривает 4- летний нормативный срок освоения образовательных программ начального общего образования для 1- 4 классов.</w:t>
      </w:r>
    </w:p>
    <w:p w:rsidR="00DC7E28" w:rsidRDefault="00DC7E28" w:rsidP="00DC7E28">
      <w:r>
        <w:t>Устанавливается следующая продолжительность учебного года</w:t>
      </w:r>
    </w:p>
    <w:p w:rsidR="00DC7E28" w:rsidRDefault="00DC7E28" w:rsidP="00DC7E28">
      <w:r>
        <w:t>1 класс- 33 учебные недели</w:t>
      </w:r>
    </w:p>
    <w:p w:rsidR="00DC7E28" w:rsidRDefault="00DC7E28" w:rsidP="00DC7E28">
      <w:r>
        <w:t>2-4 класс</w:t>
      </w:r>
      <w:proofErr w:type="gramStart"/>
      <w:r>
        <w:t>ы-</w:t>
      </w:r>
      <w:proofErr w:type="gramEnd"/>
      <w:r>
        <w:t xml:space="preserve"> не менее 34 учебных недель.</w:t>
      </w:r>
    </w:p>
    <w:p w:rsidR="00DC7E28" w:rsidRDefault="00DC7E28" w:rsidP="00DC7E28">
      <w:pPr>
        <w:ind w:firstLine="708"/>
      </w:pPr>
      <w:r>
        <w:t xml:space="preserve">Школа работает в режиме пятидневной рабочей недели с шестым развивающим днём, в одну смену, продолжительность урока 40 минут в соответствии с Уставом школы. Резервное время будет использовано для организации индивидуальных занятий с </w:t>
      </w:r>
      <w:proofErr w:type="gramStart"/>
      <w:r>
        <w:t>обучающимися</w:t>
      </w:r>
      <w:proofErr w:type="gramEnd"/>
      <w:r>
        <w:t>. В середине учебного дня</w:t>
      </w:r>
      <w:r>
        <w:rPr>
          <w:color w:val="FF0000"/>
        </w:rPr>
        <w:t xml:space="preserve"> </w:t>
      </w:r>
      <w:r>
        <w:t xml:space="preserve">организована динамическая пауза продолжительностью 30 минут. </w:t>
      </w:r>
    </w:p>
    <w:p w:rsidR="00DC7E28" w:rsidRDefault="00DC7E28" w:rsidP="00DC7E28">
      <w:pPr>
        <w:ind w:firstLine="709"/>
        <w:jc w:val="both"/>
      </w:pPr>
      <w:r>
        <w:t>Обучение детей в 1 классе осуществляется с соблюдением следующих дополнительных требований:</w:t>
      </w:r>
    </w:p>
    <w:p w:rsidR="00DC7E28" w:rsidRDefault="00DC7E28" w:rsidP="00DC7E28">
      <w:pPr>
        <w:jc w:val="both"/>
      </w:pPr>
      <w:r>
        <w:t>-учебные занятия проводятся только в первую смену;</w:t>
      </w:r>
    </w:p>
    <w:p w:rsidR="00DC7E28" w:rsidRDefault="00DC7E28" w:rsidP="00DC7E28">
      <w:pPr>
        <w:jc w:val="both"/>
      </w:pPr>
      <w:r>
        <w:t>- в оздоровительных целях используется «ступенчатый» режим постепенного наращивания учебной нагрузки в первом полугодии:</w:t>
      </w:r>
    </w:p>
    <w:p w:rsidR="00DC7E28" w:rsidRDefault="00DC7E28" w:rsidP="00DC7E28">
      <w:pPr>
        <w:jc w:val="both"/>
      </w:pPr>
      <w:r>
        <w:t>в сентябре, октябре – 3 урока по 35 минут каждый;</w:t>
      </w:r>
    </w:p>
    <w:p w:rsidR="00DC7E28" w:rsidRDefault="00DC7E28" w:rsidP="00DC7E28">
      <w:pPr>
        <w:jc w:val="both"/>
      </w:pPr>
      <w:r>
        <w:t>в ноябре, декабре – 4 урока по 35 минут каждый;</w:t>
      </w:r>
    </w:p>
    <w:p w:rsidR="00DC7E28" w:rsidRDefault="00DC7E28" w:rsidP="00DC7E28">
      <w:pPr>
        <w:jc w:val="both"/>
      </w:pPr>
      <w:r>
        <w:t>январь-май по 4 урока по 40 минут каждый;</w:t>
      </w:r>
    </w:p>
    <w:p w:rsidR="00DC7E28" w:rsidRDefault="00DC7E28" w:rsidP="00DC7E28">
      <w:pPr>
        <w:jc w:val="both"/>
      </w:pPr>
      <w:r>
        <w:t>- обучение проводится без домашних заданий и балльного оценивания знаний обучающихся;</w:t>
      </w:r>
    </w:p>
    <w:p w:rsidR="00DC7E28" w:rsidRDefault="00DC7E28" w:rsidP="00DC7E28">
      <w:pPr>
        <w:jc w:val="both"/>
      </w:pPr>
      <w:r>
        <w:t>- проводится не более 4 уроков в один день; 1 день в неделю – не более 5 уроков, за счёт урока физической культуры;</w:t>
      </w:r>
    </w:p>
    <w:p w:rsidR="00DC7E28" w:rsidRDefault="00DC7E28" w:rsidP="00DC7E28">
      <w:pPr>
        <w:jc w:val="both"/>
      </w:pPr>
      <w:r>
        <w:t>- в третьей четверти устанавливаются дополнительные недельные каникулы.</w:t>
      </w:r>
    </w:p>
    <w:p w:rsidR="00DC7E28" w:rsidRDefault="00DC7E28" w:rsidP="00DC7E28">
      <w:pPr>
        <w:jc w:val="both"/>
      </w:pPr>
    </w:p>
    <w:p w:rsidR="00DC7E28" w:rsidRDefault="00DC7E28" w:rsidP="00DC7E28">
      <w:pPr>
        <w:jc w:val="both"/>
      </w:pPr>
      <w:r>
        <w:t>Основная общеобразовательная программа 1-4 классов реализуется через учебный план и внеурочную деятельность.</w:t>
      </w:r>
    </w:p>
    <w:p w:rsidR="00DC7E28" w:rsidRDefault="00DC7E28" w:rsidP="00DC7E2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Обязательная часть учебного плана отражает содержание начального общего образования и представлена следующим образом:</w:t>
      </w:r>
    </w:p>
    <w:p w:rsidR="00DC7E28" w:rsidRDefault="00DC7E28" w:rsidP="00DC7E2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68"/>
        <w:gridCol w:w="1968"/>
        <w:gridCol w:w="6201"/>
      </w:tblGrid>
      <w:tr w:rsidR="00DC7E28" w:rsidTr="003F7A6A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Предметные области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задачи реализации содержания</w:t>
            </w:r>
          </w:p>
        </w:tc>
      </w:tr>
      <w:tr w:rsidR="00DC7E28" w:rsidTr="003F7A6A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 и  литературное чтение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язык; литературное чтение</w:t>
            </w:r>
          </w:p>
        </w:tc>
        <w:tc>
          <w:tcPr>
            <w:tcW w:w="6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DC7E28" w:rsidTr="003F7A6A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6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</w:tr>
      <w:tr w:rsidR="00DC7E28" w:rsidTr="003F7A6A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математической речи, логического и алгоритмического мышления, воображения.</w:t>
            </w:r>
          </w:p>
        </w:tc>
      </w:tr>
      <w:tr w:rsidR="00DC7E28" w:rsidTr="003F7A6A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уважительного отношения к семье, городу,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ситуациях. Формирование </w:t>
            </w:r>
            <w:r>
              <w:rPr>
                <w:lang w:eastAsia="en-US"/>
              </w:rPr>
              <w:lastRenderedPageBreak/>
              <w:t>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DC7E28" w:rsidTr="003F7A6A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светской этики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DC7E28" w:rsidTr="003F7A6A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 и изобразительное искусство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способностей художественно-образного,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DC7E28" w:rsidTr="003F7A6A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 формирование первоначального опыта практической преобразовательной деятельности; обеспечение первоначальных представлений о компьютерной грамотности. 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 формирование первоначального опыта практической преобразовательной деятельности; обеспечение первоначальных представлений о компьютерной грамотности.</w:t>
            </w:r>
          </w:p>
        </w:tc>
      </w:tr>
      <w:tr w:rsidR="00DC7E28" w:rsidTr="003F7A6A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средствами физической культуры. Формирование навыков здорового и безопасного образа жизни.</w:t>
            </w:r>
          </w:p>
        </w:tc>
      </w:tr>
    </w:tbl>
    <w:p w:rsidR="00DC7E28" w:rsidRDefault="00DC7E28" w:rsidP="00DC7E28"/>
    <w:p w:rsidR="00DC7E28" w:rsidRDefault="00DC7E28" w:rsidP="00DC7E28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Особенности реализации содержания начального общего образования. </w:t>
      </w:r>
    </w:p>
    <w:p w:rsidR="00DC7E28" w:rsidRPr="00E006E3" w:rsidRDefault="00DC7E28" w:rsidP="00DC7E2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Обучение учащихся начального общего образования ведётся по учебникам </w:t>
      </w:r>
      <w:r w:rsidRPr="00E006E3">
        <w:rPr>
          <w:rFonts w:eastAsiaTheme="minorHAnsi"/>
          <w:sz w:val="23"/>
          <w:szCs w:val="23"/>
          <w:lang w:eastAsia="en-US"/>
        </w:rPr>
        <w:t xml:space="preserve">УМК </w:t>
      </w:r>
      <w:r>
        <w:rPr>
          <w:rFonts w:eastAsiaTheme="minorHAnsi"/>
          <w:sz w:val="23"/>
          <w:szCs w:val="23"/>
          <w:lang w:eastAsia="en-US"/>
        </w:rPr>
        <w:t>«Перспективная начальная школа» (3-4 класс</w:t>
      </w:r>
      <w:r w:rsidRPr="00101441">
        <w:rPr>
          <w:rFonts w:eastAsiaTheme="minorHAnsi"/>
          <w:sz w:val="23"/>
          <w:szCs w:val="23"/>
          <w:lang w:eastAsia="en-US"/>
        </w:rPr>
        <w:t xml:space="preserve">), «Школа России» </w:t>
      </w:r>
      <w:r>
        <w:rPr>
          <w:rFonts w:eastAsiaTheme="minorHAnsi"/>
          <w:sz w:val="23"/>
          <w:szCs w:val="23"/>
          <w:lang w:eastAsia="en-US"/>
        </w:rPr>
        <w:t>(1-2  классы).</w:t>
      </w:r>
    </w:p>
    <w:p w:rsidR="00DC7E28" w:rsidRDefault="00DC7E28" w:rsidP="00DC7E28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Учебный предмет «Окружающий мир» изучается с 1 – 4 класс по 2 часа в неделю. Учебный предмет является интегрированным. В его содержание дополнительно введены развивающие вопросы и разделы социально – гуманитарной направленности, а также элементы основ безопасности жизнедеятельности. Особое внимание уделяется формированию у младших школьников здорового образа жизни, элементарных знаний поведения в экстремальных ситуациях, а также знаний правил дорожного движения.</w:t>
      </w:r>
    </w:p>
    <w:p w:rsidR="00DC7E28" w:rsidRDefault="00DC7E28" w:rsidP="00DC7E28">
      <w:pPr>
        <w:pStyle w:val="a3"/>
        <w:spacing w:line="276" w:lineRule="auto"/>
        <w:ind w:firstLine="708"/>
        <w:rPr>
          <w:sz w:val="24"/>
          <w:lang w:val="ru-RU"/>
        </w:rPr>
      </w:pPr>
      <w:r>
        <w:rPr>
          <w:sz w:val="24"/>
        </w:rPr>
        <w:lastRenderedPageBreak/>
        <w:t>Изучение тематики национально-регионального содержания осуществляется в рамках общеобразовательных предметов. Преподавание отдельных тем краеведческой направленности определяется педагогами при формировании учебно-тематических планов рабочих программ по предметам: окружающий мир (1-4 классы)</w:t>
      </w:r>
      <w:r>
        <w:rPr>
          <w:sz w:val="24"/>
          <w:lang w:val="ru-RU"/>
        </w:rPr>
        <w:t xml:space="preserve"> по 6 уроков</w:t>
      </w:r>
      <w:r>
        <w:rPr>
          <w:sz w:val="24"/>
        </w:rPr>
        <w:t>, литературное чтение (1-4 классы)</w:t>
      </w:r>
      <w:r>
        <w:rPr>
          <w:sz w:val="24"/>
          <w:lang w:val="ru-RU"/>
        </w:rPr>
        <w:t xml:space="preserve"> по 12 уроков</w:t>
      </w:r>
      <w:r>
        <w:rPr>
          <w:sz w:val="24"/>
        </w:rPr>
        <w:t>.</w:t>
      </w:r>
    </w:p>
    <w:p w:rsidR="00DC7E28" w:rsidRDefault="00DC7E28" w:rsidP="00DC7E28">
      <w:pPr>
        <w:autoSpaceDE w:val="0"/>
        <w:autoSpaceDN w:val="0"/>
        <w:adjustRightInd w:val="0"/>
        <w:spacing w:after="27" w:line="276" w:lineRule="auto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Учебный предмет «Информатика и ИКТ» (2- 4 классы) реализуется через предметы: «Математика» (раздел «Работа с информацией»), «Технология» (раздел «Практика работы на компьютере»).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Особенностью формирования учебного плана для 4 класса является введение в инвариантную часть плана комплексного учебного курса «Основы религиозных культур и светской этики». В целях обеспечения духовно- нравственного развития и воспитания учащихся, становление их гражданской активности, сохранения и развития культурного разнообразия, овладение духовными ценностями определён модуль </w:t>
      </w:r>
      <w:r w:rsidRPr="00E006E3">
        <w:rPr>
          <w:rFonts w:eastAsiaTheme="minorHAnsi"/>
          <w:sz w:val="23"/>
          <w:szCs w:val="23"/>
          <w:lang w:eastAsia="en-US"/>
        </w:rPr>
        <w:t>«Основы светской</w:t>
      </w:r>
      <w:r>
        <w:rPr>
          <w:rFonts w:eastAsiaTheme="minorHAnsi"/>
          <w:sz w:val="23"/>
          <w:szCs w:val="23"/>
          <w:lang w:eastAsia="en-US"/>
        </w:rPr>
        <w:t xml:space="preserve"> этики» (13 учащих</w:t>
      </w:r>
      <w:r w:rsidRPr="00E006E3">
        <w:rPr>
          <w:rFonts w:eastAsiaTheme="minorHAnsi"/>
          <w:sz w:val="23"/>
          <w:szCs w:val="23"/>
          <w:lang w:eastAsia="en-US"/>
        </w:rPr>
        <w:t xml:space="preserve">ся)  </w:t>
      </w:r>
      <w:r>
        <w:rPr>
          <w:rFonts w:eastAsiaTheme="minorHAnsi"/>
          <w:color w:val="000000"/>
          <w:sz w:val="23"/>
          <w:szCs w:val="23"/>
          <w:lang w:eastAsia="en-US"/>
        </w:rPr>
        <w:t>на основе анкетирования и заявления родителей.</w:t>
      </w:r>
    </w:p>
    <w:p w:rsidR="00DC7E28" w:rsidRPr="00C76197" w:rsidRDefault="00DC7E28" w:rsidP="00DC7E2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Третий час учебного предмета «Физическая культура» используется на увеличение двигательной активности и развитие физических качеств обучающихся, формирование первоначальных представлений о значении физической культуры, для укрепления здоровья человека, навыки систематического наблюдения за своим  физическим состоянием, на овладение умениями организовывать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здоровьесберегающую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 xml:space="preserve"> жизнедеятельность. </w:t>
      </w:r>
      <w:r w:rsidRPr="00101441">
        <w:t>На уроках физической культуры предусмотрено о</w:t>
      </w:r>
      <w:r>
        <w:t xml:space="preserve">бъединение </w:t>
      </w:r>
      <w:r w:rsidR="003F7A6A">
        <w:t>об</w:t>
      </w:r>
      <w:r>
        <w:t>уча</w:t>
      </w:r>
      <w:r w:rsidR="003F7A6A">
        <w:t>ю</w:t>
      </w:r>
      <w:r>
        <w:t>щихся 2 и 3 классов</w:t>
      </w:r>
      <w:r w:rsidRPr="00101441">
        <w:t>.</w:t>
      </w:r>
    </w:p>
    <w:p w:rsidR="00DC7E28" w:rsidRDefault="00DC7E28" w:rsidP="003F7A6A">
      <w:pPr>
        <w:spacing w:line="276" w:lineRule="auto"/>
        <w:ind w:firstLine="708"/>
        <w:jc w:val="both"/>
      </w:pPr>
      <w:r>
        <w:t>Программн</w:t>
      </w:r>
      <w:proofErr w:type="gramStart"/>
      <w:r>
        <w:t>о-</w:t>
      </w:r>
      <w:proofErr w:type="gramEnd"/>
      <w:r>
        <w:t xml:space="preserve"> методическое обеспечение образовательного процесса представлено приложением № 4</w:t>
      </w:r>
    </w:p>
    <w:p w:rsidR="00DC7E28" w:rsidRDefault="00DC7E28" w:rsidP="00DC7E28">
      <w:pPr>
        <w:spacing w:line="276" w:lineRule="auto"/>
        <w:jc w:val="both"/>
      </w:pPr>
      <w:r>
        <w:tab/>
        <w:t>Для реализации внеурочной деятельности используются различные формы: кружки, спортивные секции.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В рамках совершенствования математического, физического образования, обновления содержания программ естественн</w:t>
      </w:r>
      <w:proofErr w:type="gramStart"/>
      <w:r>
        <w:rPr>
          <w:rFonts w:eastAsiaTheme="minorHAnsi"/>
          <w:color w:val="000000"/>
          <w:sz w:val="23"/>
          <w:szCs w:val="23"/>
          <w:lang w:eastAsia="en-US"/>
        </w:rPr>
        <w:t>о-</w:t>
      </w:r>
      <w:proofErr w:type="gramEnd"/>
      <w:r>
        <w:rPr>
          <w:rFonts w:eastAsiaTheme="minorHAnsi"/>
          <w:color w:val="000000"/>
          <w:sz w:val="23"/>
          <w:szCs w:val="23"/>
          <w:lang w:eastAsia="en-US"/>
        </w:rPr>
        <w:t xml:space="preserve"> научного цикла во внеурочной деятельности запланировано проведение кружков: </w:t>
      </w:r>
      <w:r w:rsidRPr="00E006E3">
        <w:rPr>
          <w:rFonts w:eastAsiaTheme="minorHAnsi"/>
          <w:sz w:val="23"/>
          <w:szCs w:val="23"/>
          <w:lang w:eastAsia="en-US"/>
        </w:rPr>
        <w:t xml:space="preserve">«Весёлая математика» (1- 4 классы);  </w:t>
      </w:r>
      <w:r>
        <w:rPr>
          <w:rFonts w:eastAsiaTheme="minorHAnsi"/>
          <w:color w:val="000000"/>
          <w:sz w:val="23"/>
          <w:szCs w:val="23"/>
          <w:lang w:eastAsia="en-US"/>
        </w:rPr>
        <w:t>«Шашки» (1- 4 классы).</w:t>
      </w:r>
    </w:p>
    <w:p w:rsidR="009149F2" w:rsidRPr="009149F2" w:rsidRDefault="009925FF" w:rsidP="00DC7E2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FF0000"/>
          <w:sz w:val="23"/>
          <w:szCs w:val="23"/>
          <w:lang w:eastAsia="en-US"/>
        </w:rPr>
      </w:pPr>
      <w:r>
        <w:rPr>
          <w:rFonts w:eastAsiaTheme="minorHAnsi"/>
          <w:color w:val="FF0000"/>
          <w:sz w:val="23"/>
          <w:szCs w:val="23"/>
          <w:lang w:eastAsia="en-US"/>
        </w:rPr>
        <w:t xml:space="preserve">Для </w:t>
      </w:r>
      <w:proofErr w:type="spellStart"/>
      <w:r w:rsidR="009149F2">
        <w:rPr>
          <w:rFonts w:eastAsiaTheme="minorHAnsi"/>
          <w:color w:val="FF0000"/>
          <w:sz w:val="23"/>
          <w:szCs w:val="23"/>
          <w:lang w:eastAsia="en-US"/>
        </w:rPr>
        <w:t>общеинтеллектуального</w:t>
      </w:r>
      <w:proofErr w:type="spellEnd"/>
      <w:r w:rsidR="009149F2">
        <w:rPr>
          <w:rFonts w:eastAsiaTheme="minorHAnsi"/>
          <w:color w:val="FF0000"/>
          <w:sz w:val="23"/>
          <w:szCs w:val="23"/>
          <w:lang w:eastAsia="en-US"/>
        </w:rPr>
        <w:t xml:space="preserve"> развития учащихся 1 класса предусмотрено в рамках внеурочной деятельности проведение кружка «Легоконструирование»</w:t>
      </w:r>
    </w:p>
    <w:p w:rsidR="00DC7E28" w:rsidRPr="006C213E" w:rsidRDefault="00DC7E28" w:rsidP="00DC7E28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6C213E">
        <w:rPr>
          <w:rFonts w:eastAsiaTheme="minorHAnsi"/>
          <w:sz w:val="23"/>
          <w:szCs w:val="23"/>
          <w:lang w:eastAsia="en-US"/>
        </w:rPr>
        <w:t xml:space="preserve">В рамках участия в реализации проекта </w:t>
      </w:r>
      <w:proofErr w:type="spellStart"/>
      <w:r w:rsidRPr="006C213E">
        <w:rPr>
          <w:rFonts w:eastAsiaTheme="minorHAnsi"/>
          <w:sz w:val="23"/>
          <w:szCs w:val="23"/>
          <w:lang w:eastAsia="en-US"/>
        </w:rPr>
        <w:t>Агропоколение</w:t>
      </w:r>
      <w:proofErr w:type="spellEnd"/>
      <w:r w:rsidRPr="006C213E">
        <w:rPr>
          <w:rFonts w:eastAsiaTheme="minorHAnsi"/>
          <w:sz w:val="23"/>
          <w:szCs w:val="23"/>
          <w:lang w:eastAsia="en-US"/>
        </w:rPr>
        <w:t xml:space="preserve"> предусмотрено проведение кружков внеурочной деятельности </w:t>
      </w:r>
      <w:r w:rsidRPr="006C213E">
        <w:t>«Мы и окружающий мир» (</w:t>
      </w:r>
      <w:r w:rsidR="006C213E" w:rsidRPr="006C213E">
        <w:t>3</w:t>
      </w:r>
      <w:r w:rsidRPr="006C213E">
        <w:t xml:space="preserve"> класс), </w:t>
      </w:r>
      <w:r w:rsidRPr="006C213E">
        <w:rPr>
          <w:lang w:eastAsia="en-US"/>
        </w:rPr>
        <w:t>«Друзья п</w:t>
      </w:r>
      <w:r w:rsidR="006C213E" w:rsidRPr="006C213E">
        <w:rPr>
          <w:lang w:eastAsia="en-US"/>
        </w:rPr>
        <w:t>рироды» (1,2</w:t>
      </w:r>
      <w:r w:rsidRPr="006C213E">
        <w:rPr>
          <w:lang w:eastAsia="en-US"/>
        </w:rPr>
        <w:t>, 4 классы).</w:t>
      </w:r>
    </w:p>
    <w:p w:rsidR="00DC7E28" w:rsidRPr="00C76197" w:rsidRDefault="00DC7E28" w:rsidP="003F7A6A">
      <w:pPr>
        <w:spacing w:line="276" w:lineRule="auto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С целью формирования технологического мышления учащихся начальной школы предусмотрено на уроках «Технологии» создание проектов.</w:t>
      </w:r>
    </w:p>
    <w:p w:rsidR="00DC7E28" w:rsidRDefault="00DC7E28" w:rsidP="00DC7E28">
      <w:pPr>
        <w:spacing w:line="276" w:lineRule="auto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Внеурочная деятельность организуется по следующим направлениям:</w:t>
      </w:r>
    </w:p>
    <w:p w:rsidR="00DC7E28" w:rsidRPr="00C76197" w:rsidRDefault="00DC7E28" w:rsidP="00DC7E28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8"/>
        <w:gridCol w:w="1597"/>
        <w:gridCol w:w="1432"/>
        <w:gridCol w:w="1431"/>
        <w:gridCol w:w="1289"/>
      </w:tblGrid>
      <w:tr w:rsidR="00DC7E28" w:rsidTr="00DC7E28">
        <w:trPr>
          <w:trHeight w:val="349"/>
        </w:trPr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Направления внеурочной деятельности</w:t>
            </w:r>
          </w:p>
        </w:tc>
        <w:tc>
          <w:tcPr>
            <w:tcW w:w="5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</w:t>
            </w:r>
          </w:p>
        </w:tc>
      </w:tr>
      <w:tr w:rsidR="00DC7E28" w:rsidTr="00DC7E28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28" w:rsidRDefault="00DC7E28" w:rsidP="00DC7E28">
            <w:pPr>
              <w:rPr>
                <w:b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класс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класс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класс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класс</w:t>
            </w:r>
          </w:p>
        </w:tc>
      </w:tr>
      <w:tr w:rsidR="00DC7E28" w:rsidTr="00DC7E28">
        <w:trPr>
          <w:trHeight w:val="349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оздоровительное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7E28" w:rsidTr="00DC7E28">
        <w:trPr>
          <w:trHeight w:val="349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духовно- нравственное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7E28" w:rsidTr="00DC7E28">
        <w:trPr>
          <w:trHeight w:val="349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7E28" w:rsidTr="00DC7E28">
        <w:trPr>
          <w:trHeight w:val="367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C7E28" w:rsidTr="00DC7E28">
        <w:trPr>
          <w:trHeight w:val="349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общекультурное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7E28" w:rsidTr="00DC7E28">
        <w:trPr>
          <w:trHeight w:val="349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</w:tbl>
    <w:p w:rsidR="003F7A6A" w:rsidRDefault="003F7A6A" w:rsidP="00DC7E28">
      <w:pPr>
        <w:autoSpaceDE w:val="0"/>
        <w:autoSpaceDN w:val="0"/>
        <w:adjustRightInd w:val="0"/>
        <w:spacing w:line="276" w:lineRule="auto"/>
        <w:rPr>
          <w:rFonts w:eastAsiaTheme="minorHAnsi"/>
          <w:iCs/>
          <w:color w:val="000000"/>
          <w:lang w:eastAsia="en-US"/>
        </w:rPr>
      </w:pPr>
    </w:p>
    <w:p w:rsidR="00DC7E28" w:rsidRPr="00BF25DA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BF25DA">
        <w:rPr>
          <w:rFonts w:eastAsiaTheme="minorHAnsi"/>
          <w:iCs/>
          <w:color w:val="000000"/>
          <w:lang w:eastAsia="en-US"/>
        </w:rPr>
        <w:t xml:space="preserve">Формы внеурочной воспитательной работы по направлениям: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lastRenderedPageBreak/>
        <w:t xml:space="preserve">Спортивно-оздоровительное: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Проведение </w:t>
      </w:r>
      <w:r>
        <w:rPr>
          <w:lang w:eastAsia="en-US"/>
        </w:rPr>
        <w:t>подвижных игр на переменах. Утренние зарядки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Организация походов, экскурсий, «Дней здоровья», подвижных игр, «Весёлых стартов школьные праздники и  спортивные соревнований.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Проведение бесед по охране здоровья.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Применение на уроках игровых моментов, физических минуток. </w:t>
      </w:r>
    </w:p>
    <w:p w:rsidR="00DC7E28" w:rsidRDefault="00DC7E28" w:rsidP="00DC7E28">
      <w:pPr>
        <w:spacing w:line="276" w:lineRule="auto"/>
      </w:pPr>
      <w:r>
        <w:rPr>
          <w:rFonts w:eastAsiaTheme="minorHAnsi"/>
          <w:color w:val="000000"/>
          <w:lang w:eastAsia="en-US"/>
        </w:rPr>
        <w:t>• Участие в спортивных соревнованиях.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Общекультурное направление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Организация экскурсий, Дней театра и музея, выставок детских рисунков, поделок и творческих работ учащихся;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Проведение тематических классных часов по эстетике внешнего вида ученика, культуре поведения и речи;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Участие в конкурсах, выставках детского творчества эстетического цикла на уровне школы, района.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proofErr w:type="spellStart"/>
      <w:r>
        <w:rPr>
          <w:rFonts w:eastAsiaTheme="minorHAnsi"/>
          <w:b/>
          <w:bCs/>
          <w:color w:val="000000"/>
          <w:lang w:eastAsia="en-US"/>
        </w:rPr>
        <w:t>Общеинтеллектуальное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направление: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Предметные недели;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Библиотечные уроки;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Конкурсы, экскурсии, олимпиады, конференции, деловые и ролевые игры и др.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Участие в научно-исследовательских конференциях на уровне школы, района.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Разработка проектов к урокам.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Духовно-нравственное направление: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Встречи с ветеранами  труда, «Уроки мужества»;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Выставки рисунков.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Оформление газет о боевой и трудовой славе россиян;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Встречи с участниками «горячих точек»;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Тематические классные часы;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Оказание помощи ветеранам труда.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Конкурсы рисунков.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Фестивали патриотической песни.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Социальная деятельность: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Проведение субботников;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Участие в проекте «Школьный двор – образцовый двор» (работа на пришкольном участке). </w:t>
      </w:r>
    </w:p>
    <w:p w:rsidR="00DC7E28" w:rsidRDefault="00DC7E28" w:rsidP="00DC7E2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Разведение комнатных цветов. </w:t>
      </w:r>
    </w:p>
    <w:p w:rsidR="00DC7E28" w:rsidRDefault="00DC7E28" w:rsidP="00DC7E28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Акция «Посади дерево», «Помоги птицам».</w:t>
      </w:r>
    </w:p>
    <w:p w:rsidR="00DC7E28" w:rsidRDefault="00DC7E28" w:rsidP="00DC7E28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Классные часы по экологической культуре.</w:t>
      </w:r>
    </w:p>
    <w:p w:rsidR="006C213E" w:rsidRDefault="006C213E" w:rsidP="006C213E">
      <w:pPr>
        <w:tabs>
          <w:tab w:val="left" w:pos="720"/>
        </w:tabs>
        <w:spacing w:line="276" w:lineRule="auto"/>
        <w:jc w:val="both"/>
      </w:pPr>
    </w:p>
    <w:p w:rsidR="006C213E" w:rsidRDefault="006C213E" w:rsidP="006C213E">
      <w:pPr>
        <w:tabs>
          <w:tab w:val="left" w:pos="720"/>
        </w:tabs>
        <w:spacing w:line="276" w:lineRule="auto"/>
        <w:jc w:val="both"/>
      </w:pPr>
      <w:r>
        <w:t>Шестой день недели используется на реализацию плана внеурочной деятельности.</w:t>
      </w:r>
    </w:p>
    <w:p w:rsidR="00DC7E28" w:rsidRDefault="00DC7E28" w:rsidP="003F7A6A">
      <w:pPr>
        <w:spacing w:line="276" w:lineRule="auto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Программн</w:t>
      </w:r>
      <w:proofErr w:type="gramStart"/>
      <w:r>
        <w:rPr>
          <w:rFonts w:eastAsiaTheme="minorHAnsi"/>
          <w:color w:val="000000"/>
          <w:lang w:eastAsia="en-US"/>
        </w:rPr>
        <w:t>о-</w:t>
      </w:r>
      <w:proofErr w:type="gramEnd"/>
      <w:r>
        <w:rPr>
          <w:rFonts w:eastAsiaTheme="minorHAnsi"/>
          <w:color w:val="000000"/>
          <w:lang w:eastAsia="en-US"/>
        </w:rPr>
        <w:t xml:space="preserve"> методическое обеспечение внеурочной деятельности представлено приложением № 5.</w:t>
      </w:r>
      <w:r w:rsidR="006C213E">
        <w:rPr>
          <w:rFonts w:eastAsiaTheme="minorHAnsi"/>
          <w:color w:val="000000"/>
          <w:lang w:eastAsia="en-US"/>
        </w:rPr>
        <w:t xml:space="preserve">  </w:t>
      </w:r>
      <w:r>
        <w:t>Внеурочная деятельность обучающихся 1- 4 классов предусматривает участие обучающихся в предметных олимпиадах и конкурсах различного уровня: Всероссийской олимпиаде школьников (школьный этап), муниципальной олимпиаде школьников, олимпиаде по основам наук «ЧИП», Международном конкурс</w:t>
      </w:r>
      <w:proofErr w:type="gramStart"/>
      <w:r>
        <w:t>е-</w:t>
      </w:r>
      <w:proofErr w:type="gramEnd"/>
      <w:r>
        <w:t xml:space="preserve"> игре «Кенгуру», «Русский медвежонок» и других предметных и творческих конкурсах; интерактивных конкурсах на платформе </w:t>
      </w:r>
      <w:proofErr w:type="spellStart"/>
      <w:r>
        <w:t>Учи.ру</w:t>
      </w:r>
      <w:proofErr w:type="spellEnd"/>
      <w:r>
        <w:t>.</w:t>
      </w:r>
    </w:p>
    <w:p w:rsidR="00DC7E28" w:rsidRDefault="00DC7E28" w:rsidP="00DC7E28">
      <w:pPr>
        <w:spacing w:line="276" w:lineRule="auto"/>
        <w:ind w:firstLine="708"/>
        <w:jc w:val="both"/>
      </w:pPr>
      <w:r>
        <w:t xml:space="preserve">Обязательными составляющими </w:t>
      </w:r>
      <w:proofErr w:type="spellStart"/>
      <w:r>
        <w:t>внутришкольного</w:t>
      </w:r>
      <w:proofErr w:type="spellEnd"/>
      <w:r>
        <w:t xml:space="preserve"> мониторинга образовательных достижений обучающихся, участвующих в реализации ФГОС НОО, являются:</w:t>
      </w:r>
    </w:p>
    <w:p w:rsidR="00DC7E28" w:rsidRDefault="00DC7E28" w:rsidP="00DC7E28">
      <w:pPr>
        <w:spacing w:line="276" w:lineRule="auto"/>
        <w:jc w:val="both"/>
      </w:pPr>
      <w:r>
        <w:lastRenderedPageBreak/>
        <w:t>- стартовая диагностика (в 1 классе);</w:t>
      </w:r>
    </w:p>
    <w:p w:rsidR="00DC7E28" w:rsidRDefault="00DC7E28" w:rsidP="00DC7E28">
      <w:pPr>
        <w:spacing w:line="276" w:lineRule="auto"/>
        <w:jc w:val="both"/>
      </w:pPr>
      <w:r>
        <w:t>- выполнение и защита учебных проектов;</w:t>
      </w:r>
    </w:p>
    <w:p w:rsidR="00DC7E28" w:rsidRDefault="00DC7E28" w:rsidP="00DC7E28">
      <w:pPr>
        <w:pStyle w:val="a7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промежуточные и комплексные работы на </w:t>
      </w:r>
      <w:proofErr w:type="spellStart"/>
      <w:r>
        <w:rPr>
          <w:rFonts w:ascii="Times New Roman" w:hAnsi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основе, направленные на оценку 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познавательных, регулятивных и коммуникативных действий при решении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познавательных и учебн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практических задач.</w:t>
      </w:r>
    </w:p>
    <w:p w:rsidR="00DC7E28" w:rsidRDefault="00DC7E28" w:rsidP="00DC7E28">
      <w:pPr>
        <w:shd w:val="clear" w:color="auto" w:fill="FFFFFF"/>
        <w:spacing w:line="276" w:lineRule="auto"/>
        <w:ind w:firstLine="540"/>
        <w:jc w:val="both"/>
      </w:pPr>
      <w: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проводится в конце учебного года, начиная со 2 класса. Содержанием промежуточной годовой аттестации являются контрольные работы: по математике и русскому языку, защита творческих проектов по ОРКСЭ. Формы проведения  промежуточной аттестаци</w:t>
      </w:r>
      <w:proofErr w:type="gramStart"/>
      <w:r>
        <w:t>и-</w:t>
      </w:r>
      <w:proofErr w:type="gramEnd"/>
      <w:r>
        <w:t xml:space="preserve"> диктант с грамматическими заданиями или тестирование по русскому языку; контрольная работа или тестирование по математике. </w:t>
      </w:r>
      <w:r>
        <w:rPr>
          <w:bCs/>
        </w:rPr>
        <w:t xml:space="preserve">Основной формой оценки </w:t>
      </w:r>
      <w:proofErr w:type="spellStart"/>
      <w:r>
        <w:rPr>
          <w:bCs/>
        </w:rPr>
        <w:t>метапредметных</w:t>
      </w:r>
      <w:proofErr w:type="spellEnd"/>
      <w:r>
        <w:rPr>
          <w:bCs/>
        </w:rPr>
        <w:t xml:space="preserve"> результатов является интегрированная (комплексная) контрольная работа. </w:t>
      </w:r>
    </w:p>
    <w:p w:rsidR="00DC7E28" w:rsidRDefault="00DC7E28" w:rsidP="00DC7E28">
      <w:pPr>
        <w:ind w:firstLine="709"/>
        <w:jc w:val="both"/>
      </w:pPr>
      <w:r>
        <w:t>Итоговая оценка по предметам, выбранным на промежуточной аттестации, выставляется целыми числами, как среднее арифметическое годовой оценки и оценки на промежуточной аттестации (по правилам математического округления).</w:t>
      </w: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6C213E" w:rsidRDefault="006C213E" w:rsidP="00DC7E28">
      <w:pPr>
        <w:jc w:val="both"/>
        <w:rPr>
          <w:rFonts w:eastAsiaTheme="minorHAnsi"/>
          <w:color w:val="000000"/>
          <w:lang w:eastAsia="en-US"/>
        </w:rPr>
      </w:pPr>
    </w:p>
    <w:p w:rsidR="003F7A6A" w:rsidRDefault="003F7A6A" w:rsidP="00991847">
      <w:pPr>
        <w:pStyle w:val="a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7E28" w:rsidRDefault="00DC7E28" w:rsidP="00DC7E2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DC7E28" w:rsidRDefault="00DC7E28" w:rsidP="00DC7E2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директора </w:t>
      </w:r>
    </w:p>
    <w:p w:rsidR="00DC7E28" w:rsidRDefault="00DC7E28" w:rsidP="00DC7E2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«Бигилинская СОШ»</w:t>
      </w:r>
    </w:p>
    <w:p w:rsidR="00DC7E28" w:rsidRPr="00DC7E28" w:rsidRDefault="004E23CD" w:rsidP="00DC7E28">
      <w:pPr>
        <w:pStyle w:val="a7"/>
        <w:jc w:val="right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от  2020 №  </w:t>
      </w:r>
      <w:r w:rsidR="00DC7E28" w:rsidRPr="00DC7E28">
        <w:rPr>
          <w:rFonts w:ascii="Times New Roman" w:hAnsi="Times New Roman"/>
          <w:color w:val="FF0000"/>
          <w:sz w:val="24"/>
          <w:szCs w:val="24"/>
          <w:u w:val="single"/>
        </w:rPr>
        <w:t>/ОД</w:t>
      </w:r>
    </w:p>
    <w:p w:rsidR="00DC7E28" w:rsidRDefault="00DC7E28" w:rsidP="00DC7E2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 утверждении учебного плана </w:t>
      </w:r>
    </w:p>
    <w:p w:rsidR="00DC7E28" w:rsidRDefault="00DC7E28" w:rsidP="00DC7E2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2020-2021 учебный год»</w:t>
      </w:r>
    </w:p>
    <w:p w:rsidR="00DC7E28" w:rsidRDefault="00DC7E28" w:rsidP="00DC7E28">
      <w:pPr>
        <w:jc w:val="center"/>
      </w:pPr>
    </w:p>
    <w:p w:rsidR="00DC7E28" w:rsidRDefault="00DC7E28" w:rsidP="00DC7E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план для 1-4 классов</w:t>
      </w:r>
    </w:p>
    <w:p w:rsidR="00DC7E28" w:rsidRDefault="00DC7E28" w:rsidP="00DC7E28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Дроновской</w:t>
      </w:r>
      <w:proofErr w:type="spellEnd"/>
      <w:r>
        <w:rPr>
          <w:b/>
          <w:sz w:val="26"/>
          <w:szCs w:val="26"/>
        </w:rPr>
        <w:t xml:space="preserve"> основной общеобразовательной школы имени </w:t>
      </w:r>
    </w:p>
    <w:p w:rsidR="00DC7E28" w:rsidRDefault="00DC7E28" w:rsidP="00DC7E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Героя Советского Союза М.П. Теплякова, филиала</w:t>
      </w:r>
    </w:p>
    <w:p w:rsidR="00DC7E28" w:rsidRDefault="00DC7E28" w:rsidP="00DC7E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автономного общеобразовательного учреждения Заводоуковского городского округа «Бигилинская средняя общеобразовательная школа имени первого директора, отличника народного образования СССР</w:t>
      </w:r>
    </w:p>
    <w:p w:rsidR="00DC7E28" w:rsidRDefault="00DC7E28" w:rsidP="00DC7E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А.П. Горохова» на 2020- 2021 учебный год.</w:t>
      </w:r>
    </w:p>
    <w:p w:rsidR="00DC7E28" w:rsidRDefault="00DC7E28" w:rsidP="00DC7E28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2943"/>
        <w:gridCol w:w="1497"/>
        <w:gridCol w:w="1395"/>
        <w:gridCol w:w="1501"/>
        <w:gridCol w:w="1317"/>
      </w:tblGrid>
      <w:tr w:rsidR="00DC7E28" w:rsidTr="00DC7E28">
        <w:trPr>
          <w:trHeight w:val="332"/>
        </w:trPr>
        <w:tc>
          <w:tcPr>
            <w:tcW w:w="4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Учебные предметы</w:t>
            </w:r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 часов в неделю</w:t>
            </w:r>
          </w:p>
        </w:tc>
      </w:tr>
      <w:tr w:rsidR="00DC7E28" w:rsidTr="00DC7E28">
        <w:trPr>
          <w:trHeight w:val="14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28" w:rsidRDefault="00DC7E28" w:rsidP="00DC7E28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 класс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 класс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 класс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 класс</w:t>
            </w:r>
          </w:p>
        </w:tc>
      </w:tr>
      <w:tr w:rsidR="00DC7E28" w:rsidTr="00DC7E28">
        <w:trPr>
          <w:trHeight w:val="332"/>
        </w:trPr>
        <w:tc>
          <w:tcPr>
            <w:tcW w:w="10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Инвариантная часть</w:t>
            </w:r>
          </w:p>
        </w:tc>
      </w:tr>
      <w:tr w:rsidR="00DC7E28" w:rsidTr="00DC7E28">
        <w:trPr>
          <w:trHeight w:val="332"/>
        </w:trPr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DC7E28" w:rsidTr="00DC7E28">
        <w:trPr>
          <w:trHeight w:val="332"/>
        </w:trPr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Литературное чтение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</w:tr>
      <w:tr w:rsidR="00DC7E28" w:rsidTr="00DC7E28">
        <w:trPr>
          <w:trHeight w:val="332"/>
        </w:trPr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Иностранный язык (английский)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DC7E28" w:rsidTr="00DC7E28">
        <w:trPr>
          <w:trHeight w:val="332"/>
        </w:trPr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C7E28" w:rsidTr="00DC7E28">
        <w:trPr>
          <w:trHeight w:val="332"/>
        </w:trPr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 и информатика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DC7E28" w:rsidTr="00DC7E28">
        <w:trPr>
          <w:trHeight w:val="496"/>
        </w:trPr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Окружающий мир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DC7E28" w:rsidTr="00DC7E28">
        <w:trPr>
          <w:trHeight w:val="332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Искусство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музыка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</w:tr>
      <w:tr w:rsidR="00DC7E28" w:rsidTr="00DC7E28">
        <w:trPr>
          <w:trHeight w:val="4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28" w:rsidRDefault="00DC7E28" w:rsidP="00DC7E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</w:tr>
      <w:tr w:rsidR="00DC7E28" w:rsidTr="00DC7E28">
        <w:trPr>
          <w:trHeight w:val="444"/>
        </w:trPr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</w:tr>
      <w:tr w:rsidR="00DC7E28" w:rsidTr="00DC7E28">
        <w:trPr>
          <w:trHeight w:val="332"/>
        </w:trPr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</w:tr>
      <w:tr w:rsidR="00DC7E28" w:rsidTr="00DC7E28">
        <w:trPr>
          <w:trHeight w:val="332"/>
        </w:trPr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</w:tr>
      <w:tr w:rsidR="00DC7E28" w:rsidTr="00DC7E28">
        <w:trPr>
          <w:trHeight w:val="348"/>
        </w:trPr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23</w:t>
            </w:r>
          </w:p>
        </w:tc>
      </w:tr>
    </w:tbl>
    <w:p w:rsidR="00DC7E28" w:rsidRDefault="00DC7E28" w:rsidP="00DC7E28">
      <w:pPr>
        <w:spacing w:line="276" w:lineRule="auto"/>
        <w:rPr>
          <w:sz w:val="26"/>
          <w:szCs w:val="26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right"/>
      </w:pPr>
      <w:r>
        <w:lastRenderedPageBreak/>
        <w:t>Приложение № 4</w:t>
      </w:r>
    </w:p>
    <w:p w:rsidR="00DC7E28" w:rsidRDefault="00DC7E28" w:rsidP="00DC7E2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директора </w:t>
      </w:r>
    </w:p>
    <w:p w:rsidR="00DC7E28" w:rsidRDefault="00DC7E28" w:rsidP="00DC7E2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«Бигилинская СОШ»</w:t>
      </w:r>
    </w:p>
    <w:p w:rsidR="00DC7E28" w:rsidRPr="00DC7E28" w:rsidRDefault="004E23CD" w:rsidP="00DC7E28">
      <w:pPr>
        <w:pStyle w:val="a7"/>
        <w:jc w:val="right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от  2020 №  </w:t>
      </w:r>
      <w:r w:rsidR="00DC7E28" w:rsidRPr="00DC7E28">
        <w:rPr>
          <w:rFonts w:ascii="Times New Roman" w:hAnsi="Times New Roman"/>
          <w:color w:val="FF0000"/>
          <w:sz w:val="24"/>
          <w:szCs w:val="24"/>
          <w:u w:val="single"/>
        </w:rPr>
        <w:t>/ОД</w:t>
      </w:r>
    </w:p>
    <w:p w:rsidR="00DC7E28" w:rsidRDefault="00DC7E28" w:rsidP="00DC7E2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учебного плана </w:t>
      </w:r>
    </w:p>
    <w:p w:rsidR="00DC7E28" w:rsidRDefault="00DC7E28" w:rsidP="00DC7E2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2020-2021 учебный год»</w:t>
      </w:r>
    </w:p>
    <w:p w:rsidR="00DC7E28" w:rsidRDefault="00DC7E28" w:rsidP="00DC7E28">
      <w:pPr>
        <w:jc w:val="center"/>
      </w:pPr>
    </w:p>
    <w:p w:rsidR="00DC7E28" w:rsidRDefault="00DC7E28" w:rsidP="00DC7E28">
      <w:pPr>
        <w:jc w:val="center"/>
        <w:rPr>
          <w:b/>
        </w:rPr>
      </w:pPr>
      <w:r>
        <w:rPr>
          <w:b/>
        </w:rPr>
        <w:t>Программно-методическое обеспечение</w:t>
      </w:r>
    </w:p>
    <w:p w:rsidR="00DC7E28" w:rsidRDefault="003F7A6A" w:rsidP="00DC7E28">
      <w:pPr>
        <w:jc w:val="center"/>
        <w:rPr>
          <w:b/>
        </w:rPr>
      </w:pPr>
      <w:r>
        <w:rPr>
          <w:b/>
        </w:rPr>
        <w:t>на 2020- 2021</w:t>
      </w:r>
      <w:r w:rsidR="00DC7E28">
        <w:rPr>
          <w:b/>
        </w:rPr>
        <w:t xml:space="preserve"> учебный год.</w:t>
      </w:r>
    </w:p>
    <w:p w:rsidR="00DC7E28" w:rsidRDefault="00DC7E28" w:rsidP="00DC7E28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849"/>
        <w:gridCol w:w="5245"/>
        <w:gridCol w:w="849"/>
        <w:gridCol w:w="1525"/>
      </w:tblGrid>
      <w:tr w:rsidR="00DC7E28" w:rsidTr="00686209">
        <w:trPr>
          <w:trHeight w:val="649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предмет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на </w:t>
            </w:r>
            <w:proofErr w:type="gramStart"/>
            <w:r>
              <w:rPr>
                <w:lang w:eastAsia="en-US"/>
              </w:rPr>
              <w:t>основе</w:t>
            </w:r>
            <w:proofErr w:type="gramEnd"/>
            <w:r>
              <w:rPr>
                <w:lang w:eastAsia="en-US"/>
              </w:rPr>
              <w:t xml:space="preserve"> которой составлена рабочая программа по предмету, используемый учебник, год издания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Обеспеченность учебниками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2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  <w:proofErr w:type="gramStart"/>
            <w:r>
              <w:rPr>
                <w:lang w:eastAsia="en-US"/>
              </w:rPr>
              <w:t xml:space="preserve"> (%)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из фондов школьной библиотеки</w:t>
            </w:r>
            <w:proofErr w:type="gramStart"/>
            <w:r>
              <w:rPr>
                <w:lang w:eastAsia="en-US"/>
              </w:rPr>
              <w:t xml:space="preserve"> (%)</w:t>
            </w:r>
            <w:proofErr w:type="gramEnd"/>
          </w:p>
        </w:tc>
      </w:tr>
      <w:tr w:rsidR="00DC7E28" w:rsidTr="00686209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«Школа России». </w:t>
            </w:r>
            <w:r w:rsidRPr="00564ACB">
              <w:rPr>
                <w:lang w:eastAsia="en-US"/>
              </w:rPr>
              <w:t xml:space="preserve">Русский язык. </w:t>
            </w:r>
            <w:r>
              <w:rPr>
                <w:lang w:eastAsia="en-US"/>
              </w:rPr>
              <w:t xml:space="preserve">В.П. </w:t>
            </w:r>
            <w:proofErr w:type="spellStart"/>
            <w:r w:rsidRPr="00564ACB"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,  </w:t>
            </w:r>
            <w:proofErr w:type="spellStart"/>
            <w:r>
              <w:rPr>
                <w:lang w:eastAsia="en-US"/>
              </w:rPr>
              <w:t>В.Г.,</w:t>
            </w:r>
            <w:r w:rsidRPr="00564ACB">
              <w:rPr>
                <w:lang w:eastAsia="en-US"/>
              </w:rPr>
              <w:t>Горе</w:t>
            </w:r>
            <w:r>
              <w:rPr>
                <w:lang w:eastAsia="en-US"/>
              </w:rPr>
              <w:t>цкий</w:t>
            </w:r>
            <w:proofErr w:type="spellEnd"/>
            <w:r>
              <w:rPr>
                <w:lang w:eastAsia="en-US"/>
              </w:rPr>
              <w:t>. 2019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«Школа России». </w:t>
            </w:r>
            <w:r w:rsidRPr="00564ACB">
              <w:rPr>
                <w:lang w:eastAsia="en-US"/>
              </w:rPr>
              <w:t xml:space="preserve">Русский язык. </w:t>
            </w:r>
            <w:r>
              <w:rPr>
                <w:lang w:eastAsia="en-US"/>
              </w:rPr>
              <w:t xml:space="preserve">В.П. </w:t>
            </w:r>
            <w:proofErr w:type="spellStart"/>
            <w:r w:rsidRPr="00564ACB"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,  </w:t>
            </w:r>
            <w:proofErr w:type="spellStart"/>
            <w:r>
              <w:rPr>
                <w:lang w:eastAsia="en-US"/>
              </w:rPr>
              <w:t>В.Г.,</w:t>
            </w:r>
            <w:r w:rsidRPr="00564ACB">
              <w:rPr>
                <w:lang w:eastAsia="en-US"/>
              </w:rPr>
              <w:t>Горе</w:t>
            </w:r>
            <w:r>
              <w:rPr>
                <w:lang w:eastAsia="en-US"/>
              </w:rPr>
              <w:t>цкий</w:t>
            </w:r>
            <w:proofErr w:type="spellEnd"/>
            <w:r>
              <w:rPr>
                <w:lang w:eastAsia="en-US"/>
              </w:rPr>
              <w:t>. 2020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 w:rsidRPr="00564ACB">
              <w:rPr>
                <w:lang w:eastAsia="en-US"/>
              </w:rPr>
              <w:t>«Перспективная начальная школа»</w:t>
            </w:r>
          </w:p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язык. М.Л. </w:t>
            </w:r>
            <w:proofErr w:type="spellStart"/>
            <w:r>
              <w:rPr>
                <w:lang w:eastAsia="en-US"/>
              </w:rPr>
              <w:t>Каленчук</w:t>
            </w:r>
            <w:proofErr w:type="spellEnd"/>
            <w:r>
              <w:rPr>
                <w:lang w:eastAsia="en-US"/>
              </w:rPr>
              <w:t xml:space="preserve">  Н.М. </w:t>
            </w:r>
            <w:proofErr w:type="spellStart"/>
            <w:r>
              <w:rPr>
                <w:lang w:eastAsia="en-US"/>
              </w:rPr>
              <w:t>Чуракова</w:t>
            </w:r>
            <w:proofErr w:type="spellEnd"/>
            <w:r>
              <w:rPr>
                <w:lang w:eastAsia="en-US"/>
              </w:rPr>
              <w:t xml:space="preserve">, Т.А. </w:t>
            </w:r>
            <w:proofErr w:type="spellStart"/>
            <w:r>
              <w:rPr>
                <w:lang w:eastAsia="en-US"/>
              </w:rPr>
              <w:t>Байкова</w:t>
            </w:r>
            <w:proofErr w:type="spellEnd"/>
            <w:r>
              <w:rPr>
                <w:lang w:eastAsia="en-US"/>
              </w:rPr>
              <w:t>. 2013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 w:rsidRPr="00564ACB">
              <w:rPr>
                <w:lang w:eastAsia="en-US"/>
              </w:rPr>
              <w:t>«Перспективная начальная школа»</w:t>
            </w:r>
          </w:p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язык. М.Л. </w:t>
            </w:r>
            <w:proofErr w:type="spellStart"/>
            <w:r>
              <w:rPr>
                <w:lang w:eastAsia="en-US"/>
              </w:rPr>
              <w:t>Каленчук</w:t>
            </w:r>
            <w:proofErr w:type="spellEnd"/>
            <w:r>
              <w:rPr>
                <w:lang w:eastAsia="en-US"/>
              </w:rPr>
              <w:t xml:space="preserve">  Н.М. </w:t>
            </w:r>
            <w:proofErr w:type="spellStart"/>
            <w:r>
              <w:rPr>
                <w:lang w:eastAsia="en-US"/>
              </w:rPr>
              <w:t>Чуракова</w:t>
            </w:r>
            <w:proofErr w:type="spellEnd"/>
            <w:r>
              <w:rPr>
                <w:lang w:eastAsia="en-US"/>
              </w:rPr>
              <w:t xml:space="preserve">, Т.А. </w:t>
            </w:r>
            <w:proofErr w:type="spellStart"/>
            <w:r>
              <w:rPr>
                <w:lang w:eastAsia="en-US"/>
              </w:rPr>
              <w:t>Байкова</w:t>
            </w:r>
            <w:proofErr w:type="spellEnd"/>
            <w:r>
              <w:rPr>
                <w:lang w:eastAsia="en-US"/>
              </w:rPr>
              <w:t>. 2013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«Школа России». Математика. 1 и 2 части. М.И. Моро, С.И. Волкова. 2019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«Школа России». Математика. 1 и 2 части. М.И. Моро, С.И. Волкова. 2020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 w:rsidRPr="00564ACB">
              <w:rPr>
                <w:lang w:eastAsia="en-US"/>
              </w:rPr>
              <w:t>Перспективная начальная школа»</w:t>
            </w:r>
          </w:p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Математика. А.Л. Чекин.2013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 w:rsidRPr="00564ACB">
              <w:rPr>
                <w:lang w:eastAsia="en-US"/>
              </w:rPr>
              <w:t>«Перспективная начальная школа»</w:t>
            </w:r>
          </w:p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Математика. А.Л. Чекин.2013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«Школа России». Азбука 1и 2 части. В.Г. Горецкий, В.А. Кирюшкин. 2019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3F7A6A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«Школа России». Литературное чтение 1 и 2 части. В.Г</w:t>
            </w:r>
            <w:r w:rsidR="00686209">
              <w:rPr>
                <w:lang w:eastAsia="en-US"/>
              </w:rPr>
              <w:t>. Горецкий, М.В. Голованов. 2020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 w:rsidRPr="00564ACB">
              <w:rPr>
                <w:lang w:eastAsia="en-US"/>
              </w:rPr>
              <w:t>«Перспективная начальная школа»</w:t>
            </w:r>
          </w:p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чтение. Н.М.Чуракова.2013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 w:rsidRPr="00564ACB">
              <w:rPr>
                <w:lang w:eastAsia="en-US"/>
              </w:rPr>
              <w:t>«Перспективная начальная школа»</w:t>
            </w:r>
          </w:p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чтение. Н.М.Чуракова.2013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rPr>
          <w:trHeight w:val="607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«Школа России», Окружающий мир 1 и 2 части. А.А. Плешаков. 2019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686209">
            <w:pPr>
              <w:spacing w:line="276" w:lineRule="auto"/>
              <w:rPr>
                <w:lang w:eastAsia="en-US"/>
              </w:rPr>
            </w:pPr>
            <w:r w:rsidRPr="00564ACB">
              <w:rPr>
                <w:lang w:eastAsia="en-US"/>
              </w:rPr>
              <w:t>«</w:t>
            </w:r>
            <w:r w:rsidR="00686209">
              <w:rPr>
                <w:lang w:eastAsia="en-US"/>
              </w:rPr>
              <w:t xml:space="preserve">«Школа России», Окружающий мир 1 и 2 </w:t>
            </w:r>
            <w:r w:rsidR="00686209">
              <w:rPr>
                <w:lang w:eastAsia="en-US"/>
              </w:rPr>
              <w:lastRenderedPageBreak/>
              <w:t>части. А.А. Плешаков. 2020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686209" w:rsidP="00686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 w:rsidRPr="00564ACB">
              <w:rPr>
                <w:lang w:eastAsia="en-US"/>
              </w:rPr>
              <w:t>«Перспективная начальная школа»</w:t>
            </w:r>
          </w:p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 1 и 2 части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О.Н. Федотова, Г.В. </w:t>
            </w:r>
            <w:proofErr w:type="spellStart"/>
            <w:r>
              <w:rPr>
                <w:lang w:eastAsia="en-US"/>
              </w:rPr>
              <w:t>Трафимов</w:t>
            </w:r>
            <w:proofErr w:type="spellEnd"/>
            <w:r>
              <w:rPr>
                <w:lang w:eastAsia="en-US"/>
              </w:rPr>
              <w:t>, С.А. Трафимова.2013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 w:rsidRPr="00564ACB">
              <w:rPr>
                <w:lang w:eastAsia="en-US"/>
              </w:rPr>
              <w:t>«Перспективная начальная школа»</w:t>
            </w:r>
          </w:p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 1 и 2 части</w:t>
            </w:r>
            <w:proofErr w:type="gramStart"/>
            <w:r>
              <w:rPr>
                <w:lang w:eastAsia="en-US"/>
              </w:rPr>
              <w:t xml:space="preserve">.. </w:t>
            </w:r>
            <w:proofErr w:type="gramEnd"/>
            <w:r>
              <w:rPr>
                <w:lang w:eastAsia="en-US"/>
              </w:rPr>
              <w:t xml:space="preserve">О.Н. Федотова, Г.В. </w:t>
            </w:r>
            <w:proofErr w:type="spellStart"/>
            <w:r>
              <w:rPr>
                <w:lang w:eastAsia="en-US"/>
              </w:rPr>
              <w:t>Трафимов</w:t>
            </w:r>
            <w:proofErr w:type="spellEnd"/>
            <w:r>
              <w:rPr>
                <w:lang w:eastAsia="en-US"/>
              </w:rPr>
              <w:t>, С.А. Трафимова.2013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rPr>
          <w:trHeight w:val="573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в фокусе для 2 класса (под редакцией </w:t>
            </w:r>
            <w:proofErr w:type="spellStart"/>
            <w:r>
              <w:rPr>
                <w:lang w:eastAsia="en-US"/>
              </w:rPr>
              <w:t>Н.И.Быковой</w:t>
            </w:r>
            <w:proofErr w:type="spellEnd"/>
            <w:r>
              <w:rPr>
                <w:lang w:eastAsia="en-US"/>
              </w:rPr>
              <w:t>). 2016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в фокусе для 3 класса (под редакцией </w:t>
            </w:r>
            <w:proofErr w:type="spellStart"/>
            <w:r>
              <w:rPr>
                <w:lang w:eastAsia="en-US"/>
              </w:rPr>
              <w:t>Н.И.Быковой</w:t>
            </w:r>
            <w:proofErr w:type="spellEnd"/>
            <w:r>
              <w:rPr>
                <w:lang w:eastAsia="en-US"/>
              </w:rPr>
              <w:t>). 2016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в фокусе для 4 класса (под редакцией </w:t>
            </w:r>
            <w:proofErr w:type="spellStart"/>
            <w:r>
              <w:rPr>
                <w:lang w:eastAsia="en-US"/>
              </w:rPr>
              <w:t>Н.И.Быковой</w:t>
            </w:r>
            <w:proofErr w:type="spellEnd"/>
            <w:r>
              <w:rPr>
                <w:lang w:eastAsia="en-US"/>
              </w:rPr>
              <w:t>). 2016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686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«Школа России». Музыка 1 класс. Е.Д. Критская, Г.П. Сергеева. </w:t>
            </w:r>
            <w:r w:rsidR="00686209">
              <w:rPr>
                <w:lang w:eastAsia="en-US"/>
              </w:rPr>
              <w:t>2020г</w:t>
            </w:r>
            <w:proofErr w:type="gramStart"/>
            <w:r w:rsidR="00686209">
              <w:rPr>
                <w:lang w:eastAsia="en-US"/>
              </w:rPr>
              <w:t>.</w:t>
            </w:r>
            <w:r>
              <w:rPr>
                <w:lang w:eastAsia="en-US"/>
              </w:rPr>
              <w:t>.</w:t>
            </w:r>
            <w:proofErr w:type="gram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686209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«Школа России». Музыка 1 класс. Е.Д. Критская, Г.П. Сергеева. 2019г.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 w:rsidRPr="00564ACB">
              <w:rPr>
                <w:lang w:eastAsia="en-US"/>
              </w:rPr>
              <w:t>«Перспективная начальная школа»</w:t>
            </w:r>
            <w:r w:rsidR="00686209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Музыка 3 класс. Т.В. </w:t>
            </w:r>
            <w:proofErr w:type="spellStart"/>
            <w:r>
              <w:rPr>
                <w:lang w:eastAsia="en-US"/>
              </w:rPr>
              <w:t>Челышева</w:t>
            </w:r>
            <w:proofErr w:type="spellEnd"/>
            <w:r>
              <w:rPr>
                <w:lang w:eastAsia="en-US"/>
              </w:rPr>
              <w:t>, В.В. Кузнецова. 2015.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686209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«Перспективная начальная школа. </w:t>
            </w:r>
            <w:r w:rsidR="00DC7E28">
              <w:rPr>
                <w:lang w:eastAsia="en-US"/>
              </w:rPr>
              <w:t xml:space="preserve">Музыка 4 класс. Т.В. </w:t>
            </w:r>
            <w:proofErr w:type="spellStart"/>
            <w:r w:rsidR="00DC7E28">
              <w:rPr>
                <w:lang w:eastAsia="en-US"/>
              </w:rPr>
              <w:t>Челышева</w:t>
            </w:r>
            <w:proofErr w:type="spellEnd"/>
            <w:r w:rsidR="00DC7E28">
              <w:rPr>
                <w:lang w:eastAsia="en-US"/>
              </w:rPr>
              <w:t>, В.В. Кузнецова. 2015.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«Школа России». Изобразительное искусство 1 класс. Под ред. </w:t>
            </w:r>
            <w:proofErr w:type="spellStart"/>
            <w:r>
              <w:rPr>
                <w:lang w:eastAsia="en-US"/>
              </w:rPr>
              <w:t>Неменского</w:t>
            </w:r>
            <w:proofErr w:type="spellEnd"/>
            <w:r>
              <w:rPr>
                <w:lang w:eastAsia="en-US"/>
              </w:rPr>
              <w:t>. 2019.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686209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«Школа России». Изобразительное искусство 1 класс. Под ред. </w:t>
            </w:r>
            <w:proofErr w:type="spellStart"/>
            <w:r>
              <w:rPr>
                <w:lang w:eastAsia="en-US"/>
              </w:rPr>
              <w:t>Неменского</w:t>
            </w:r>
            <w:proofErr w:type="spellEnd"/>
            <w:r>
              <w:rPr>
                <w:lang w:eastAsia="en-US"/>
              </w:rPr>
              <w:t>. 2020.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rPr>
          <w:trHeight w:val="71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 w:rsidRPr="00564ACB">
              <w:rPr>
                <w:lang w:eastAsia="en-US"/>
              </w:rPr>
              <w:t>«Перспективная начальная школа»</w:t>
            </w:r>
          </w:p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Изобразительное искусство 3 класс. </w:t>
            </w:r>
            <w:proofErr w:type="spellStart"/>
            <w:r>
              <w:rPr>
                <w:lang w:eastAsia="en-US"/>
              </w:rPr>
              <w:t>И.З.Кашекова</w:t>
            </w:r>
            <w:proofErr w:type="spellEnd"/>
            <w:r>
              <w:rPr>
                <w:lang w:eastAsia="en-US"/>
              </w:rPr>
              <w:t xml:space="preserve">, А.П. </w:t>
            </w:r>
            <w:proofErr w:type="spellStart"/>
            <w:r>
              <w:rPr>
                <w:lang w:eastAsia="en-US"/>
              </w:rPr>
              <w:t>Кашеков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Т.П.Сергеева</w:t>
            </w:r>
            <w:proofErr w:type="spellEnd"/>
            <w:r>
              <w:rPr>
                <w:lang w:eastAsia="en-US"/>
              </w:rPr>
              <w:t>. 2015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 w:rsidRPr="00564ACB">
              <w:rPr>
                <w:lang w:eastAsia="en-US"/>
              </w:rPr>
              <w:t>«Перспективная начальная школа»</w:t>
            </w:r>
          </w:p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Изобразительное искусство 4 класс. И.З. </w:t>
            </w:r>
            <w:proofErr w:type="spellStart"/>
            <w:r>
              <w:rPr>
                <w:lang w:eastAsia="en-US"/>
              </w:rPr>
              <w:t>Кашекова</w:t>
            </w:r>
            <w:proofErr w:type="spellEnd"/>
            <w:r>
              <w:rPr>
                <w:lang w:eastAsia="en-US"/>
              </w:rPr>
              <w:t xml:space="preserve">, А.П. </w:t>
            </w:r>
            <w:proofErr w:type="spellStart"/>
            <w:r>
              <w:rPr>
                <w:lang w:eastAsia="en-US"/>
              </w:rPr>
              <w:t>Кашеков</w:t>
            </w:r>
            <w:proofErr w:type="spellEnd"/>
            <w:r>
              <w:rPr>
                <w:lang w:eastAsia="en-US"/>
              </w:rPr>
              <w:t xml:space="preserve"> Т.П. Сергеева. 2015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«Школа России». Физическая культура 1 класс. В.И. Лях. 2019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686209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«Школа России». Физическая культура 1 класс. В.И. Лях. 2020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 w:rsidRPr="00564ACB">
              <w:rPr>
                <w:lang w:eastAsia="en-US"/>
              </w:rPr>
              <w:t>«Перспективная начальная школа»</w:t>
            </w:r>
            <w:r w:rsidR="00686209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Физическая культура 3 класс. А.В. Шишкина. 2015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 w:rsidRPr="00564ACB">
              <w:rPr>
                <w:lang w:eastAsia="en-US"/>
              </w:rPr>
              <w:t>«Перспективная начальная школа»</w:t>
            </w:r>
            <w:r w:rsidR="00686209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Физическая культура 4 класс. А.В. Шишкина. 2019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«Школа России». Технология 1 класс. К.А. </w:t>
            </w:r>
            <w:proofErr w:type="spellStart"/>
            <w:r>
              <w:rPr>
                <w:lang w:eastAsia="en-US"/>
              </w:rPr>
              <w:t>Лутцева</w:t>
            </w:r>
            <w:proofErr w:type="spellEnd"/>
            <w:r>
              <w:rPr>
                <w:lang w:eastAsia="en-US"/>
              </w:rPr>
              <w:t>, Т.П. Зуева, 2019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686209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«Школа России». Технология 1 класс. К.А. </w:t>
            </w:r>
            <w:proofErr w:type="spellStart"/>
            <w:r>
              <w:rPr>
                <w:lang w:eastAsia="en-US"/>
              </w:rPr>
              <w:t>Лутцева</w:t>
            </w:r>
            <w:proofErr w:type="spellEnd"/>
            <w:r>
              <w:rPr>
                <w:lang w:eastAsia="en-US"/>
              </w:rPr>
              <w:t>, Т.П. Зуева, 2020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 w:rsidRPr="00564ACB">
              <w:rPr>
                <w:lang w:eastAsia="en-US"/>
              </w:rPr>
              <w:t>«Перспективная начальная школа»</w:t>
            </w:r>
          </w:p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3 класс. Т.М. Рагозина, А.А. </w:t>
            </w:r>
            <w:r>
              <w:rPr>
                <w:lang w:eastAsia="en-US"/>
              </w:rPr>
              <w:lastRenderedPageBreak/>
              <w:t>Гринёва, 2015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 w:rsidRPr="00564ACB">
              <w:rPr>
                <w:lang w:eastAsia="en-US"/>
              </w:rPr>
              <w:t>«Перспективная начальная школа»</w:t>
            </w:r>
          </w:p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 4 класс. Т.М. Рагозина, А.А. Гринёва, 2015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E28" w:rsidTr="00686209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ОРКСЭ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4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светской этики</w:t>
            </w:r>
            <w:r w:rsidR="003F7A6A">
              <w:rPr>
                <w:lang w:eastAsia="en-US"/>
              </w:rPr>
              <w:t>.</w:t>
            </w:r>
            <w:r w:rsidR="00EF3754">
              <w:rPr>
                <w:lang w:eastAsia="en-US"/>
              </w:rPr>
              <w:t xml:space="preserve"> 4 класс. </w:t>
            </w:r>
          </w:p>
          <w:p w:rsidR="00DC7E28" w:rsidRDefault="00EF3754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М.Т. </w:t>
            </w:r>
            <w:proofErr w:type="spellStart"/>
            <w:r>
              <w:rPr>
                <w:lang w:eastAsia="en-US"/>
              </w:rPr>
              <w:t>Студеникин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DC7E28" w:rsidRDefault="00DC7E28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686209" w:rsidRDefault="00686209" w:rsidP="00DC7E28">
      <w:pPr>
        <w:jc w:val="both"/>
        <w:rPr>
          <w:rFonts w:eastAsiaTheme="minorHAnsi"/>
          <w:color w:val="000000"/>
          <w:lang w:eastAsia="en-US"/>
        </w:rPr>
      </w:pPr>
    </w:p>
    <w:p w:rsidR="00EF3754" w:rsidRDefault="00EF3754" w:rsidP="00DC7E28">
      <w:pPr>
        <w:jc w:val="both"/>
        <w:rPr>
          <w:rFonts w:eastAsiaTheme="minorHAnsi"/>
          <w:color w:val="000000"/>
          <w:lang w:eastAsia="en-US"/>
        </w:rPr>
      </w:pPr>
    </w:p>
    <w:p w:rsidR="00EF3754" w:rsidRDefault="00EF3754" w:rsidP="00DC7E28">
      <w:pPr>
        <w:jc w:val="both"/>
        <w:rPr>
          <w:rFonts w:eastAsiaTheme="minorHAnsi"/>
          <w:color w:val="000000"/>
          <w:lang w:eastAsia="en-US"/>
        </w:rPr>
      </w:pPr>
    </w:p>
    <w:p w:rsidR="00DC7E28" w:rsidRDefault="00DC7E28" w:rsidP="00DC7E28">
      <w:pPr>
        <w:jc w:val="right"/>
      </w:pPr>
      <w:r>
        <w:lastRenderedPageBreak/>
        <w:t>Приложение № 5</w:t>
      </w:r>
    </w:p>
    <w:p w:rsidR="00DC7E28" w:rsidRDefault="00DC7E28" w:rsidP="00DC7E2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директора </w:t>
      </w:r>
    </w:p>
    <w:p w:rsidR="00DC7E28" w:rsidRDefault="00DC7E28" w:rsidP="00DC7E2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«Бигилинская СОШ»</w:t>
      </w:r>
    </w:p>
    <w:p w:rsidR="00DC7E28" w:rsidRPr="00686209" w:rsidRDefault="00EF3754" w:rsidP="00DC7E28">
      <w:pPr>
        <w:pStyle w:val="a7"/>
        <w:jc w:val="right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от  .2020 №  </w:t>
      </w:r>
      <w:r w:rsidR="00DC7E28" w:rsidRPr="00686209">
        <w:rPr>
          <w:rFonts w:ascii="Times New Roman" w:hAnsi="Times New Roman"/>
          <w:color w:val="FF0000"/>
          <w:sz w:val="24"/>
          <w:szCs w:val="24"/>
          <w:u w:val="single"/>
        </w:rPr>
        <w:t>/ОД</w:t>
      </w:r>
    </w:p>
    <w:p w:rsidR="00DC7E28" w:rsidRDefault="00DC7E28" w:rsidP="00DC7E2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 утверждении учебного плана </w:t>
      </w:r>
    </w:p>
    <w:p w:rsidR="00DC7E28" w:rsidRDefault="00686209" w:rsidP="00DC7E2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2020-2021</w:t>
      </w:r>
      <w:r w:rsidR="00DC7E28">
        <w:rPr>
          <w:rFonts w:ascii="Times New Roman" w:hAnsi="Times New Roman"/>
          <w:sz w:val="24"/>
          <w:szCs w:val="24"/>
        </w:rPr>
        <w:t xml:space="preserve"> учебный год»</w:t>
      </w:r>
    </w:p>
    <w:p w:rsidR="00DC7E28" w:rsidRDefault="00DC7E28" w:rsidP="00DC7E28">
      <w:pPr>
        <w:jc w:val="right"/>
      </w:pPr>
    </w:p>
    <w:p w:rsidR="00DC7E28" w:rsidRDefault="00DC7E28" w:rsidP="00DC7E28">
      <w:pPr>
        <w:jc w:val="center"/>
        <w:rPr>
          <w:b/>
        </w:rPr>
      </w:pPr>
      <w:r>
        <w:rPr>
          <w:b/>
        </w:rPr>
        <w:t>Программно-методическое обеспечение внеурочной деятельности.</w:t>
      </w:r>
    </w:p>
    <w:p w:rsidR="00DC7E28" w:rsidRDefault="00686209" w:rsidP="00DC7E28">
      <w:pPr>
        <w:jc w:val="center"/>
        <w:rPr>
          <w:b/>
        </w:rPr>
      </w:pPr>
      <w:r>
        <w:rPr>
          <w:b/>
        </w:rPr>
        <w:t>2020- 2021</w:t>
      </w:r>
      <w:r w:rsidR="00DC7E28">
        <w:rPr>
          <w:b/>
        </w:rPr>
        <w:t xml:space="preserve"> учебный год.</w:t>
      </w:r>
    </w:p>
    <w:p w:rsidR="00DC7E28" w:rsidRDefault="00DC7E28" w:rsidP="00DC7E28">
      <w:pPr>
        <w:jc w:val="center"/>
        <w:rPr>
          <w:b/>
        </w:rPr>
      </w:pPr>
      <w:r>
        <w:rPr>
          <w:b/>
        </w:rPr>
        <w:t>1 класс.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1464"/>
        <w:gridCol w:w="3159"/>
        <w:gridCol w:w="2529"/>
      </w:tblGrid>
      <w:tr w:rsidR="00DC7E28" w:rsidTr="00DC7E28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Направления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 в неделю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программы,</w:t>
            </w:r>
          </w:p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вид, автор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Руководитель</w:t>
            </w:r>
          </w:p>
        </w:tc>
      </w:tr>
      <w:tr w:rsidR="00DC7E28" w:rsidTr="00DC7E28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«Спортивные игры на основе волейбола и баскетбола».</w:t>
            </w:r>
          </w:p>
          <w:p w:rsidR="00DC7E28" w:rsidRDefault="00DC7E28" w:rsidP="00DC7E28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Модифицированная</w:t>
            </w:r>
            <w:proofErr w:type="gramEnd"/>
            <w:r>
              <w:rPr>
                <w:lang w:eastAsia="en-US"/>
              </w:rPr>
              <w:t xml:space="preserve"> разработана на основе авторской научной работы </w:t>
            </w:r>
            <w:r w:rsidR="00EF3754">
              <w:rPr>
                <w:lang w:eastAsia="en-US"/>
              </w:rPr>
              <w:t xml:space="preserve">О.С. </w:t>
            </w:r>
            <w:proofErr w:type="spellStart"/>
            <w:r w:rsidR="00EF3754">
              <w:rPr>
                <w:lang w:eastAsia="en-US"/>
              </w:rPr>
              <w:t>Дектяревой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физической культуры</w:t>
            </w:r>
          </w:p>
        </w:tc>
      </w:tr>
      <w:tr w:rsidR="00DC7E28" w:rsidTr="00DC7E28">
        <w:trPr>
          <w:trHeight w:val="1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Духовно-нравственное</w:t>
            </w:r>
          </w:p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«Русский фольклор». Кружок</w:t>
            </w:r>
            <w:r w:rsidR="00EF3754">
              <w:rPr>
                <w:color w:val="000000" w:themeColor="text1"/>
                <w:lang w:eastAsia="en-US"/>
              </w:rPr>
              <w:t xml:space="preserve">. </w:t>
            </w:r>
            <w:r>
              <w:rPr>
                <w:color w:val="000000" w:themeColor="text1"/>
                <w:lang w:eastAsia="en-US"/>
              </w:rPr>
              <w:t>Модифицированная составленная на основе авторской М.А. Хохлова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Классный руководитель </w:t>
            </w: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E28" w:rsidTr="00DC7E28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«Шашки». Кружок. </w:t>
            </w:r>
            <w:proofErr w:type="gramStart"/>
            <w:r>
              <w:rPr>
                <w:lang w:eastAsia="en-US"/>
              </w:rPr>
              <w:t>Модифицированная</w:t>
            </w:r>
            <w:proofErr w:type="gramEnd"/>
            <w:r>
              <w:rPr>
                <w:lang w:eastAsia="en-US"/>
              </w:rPr>
              <w:t xml:space="preserve"> составлена на основе авторской </w:t>
            </w:r>
            <w:r w:rsidR="00EF3754">
              <w:rPr>
                <w:lang w:eastAsia="en-US"/>
              </w:rPr>
              <w:t>Е.Н. Минеевой</w:t>
            </w:r>
            <w:r>
              <w:rPr>
                <w:lang w:eastAsia="en-US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физической культуры</w:t>
            </w:r>
          </w:p>
        </w:tc>
      </w:tr>
      <w:tr w:rsidR="00DC7E28" w:rsidTr="00DC7E28">
        <w:trPr>
          <w:trHeight w:val="2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Общеинтеллектуальное</w:t>
            </w:r>
            <w:proofErr w:type="spellEnd"/>
          </w:p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«Весёлая математика». Кружок. </w:t>
            </w:r>
            <w:proofErr w:type="gramStart"/>
            <w:r>
              <w:rPr>
                <w:lang w:eastAsia="en-US"/>
              </w:rPr>
              <w:t>Модифицированная</w:t>
            </w:r>
            <w:proofErr w:type="gramEnd"/>
            <w:r>
              <w:rPr>
                <w:lang w:eastAsia="en-US"/>
              </w:rPr>
              <w:t xml:space="preserve"> на основе авторской И.Н. </w:t>
            </w:r>
            <w:proofErr w:type="spellStart"/>
            <w:r>
              <w:rPr>
                <w:lang w:eastAsia="en-US"/>
              </w:rPr>
              <w:t>Мирзаева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Классный руководитель</w:t>
            </w:r>
          </w:p>
        </w:tc>
      </w:tr>
      <w:tr w:rsidR="00DC7E28" w:rsidTr="00DC7E28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tabs>
                <w:tab w:val="left" w:pos="2780"/>
              </w:tabs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Легоконстуирование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DC7E28" w:rsidRDefault="00DC7E28" w:rsidP="00DC7E28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Модифицированная</w:t>
            </w:r>
            <w:proofErr w:type="gramEnd"/>
            <w:r>
              <w:rPr>
                <w:lang w:eastAsia="en-US"/>
              </w:rPr>
              <w:t xml:space="preserve"> на основе авторской </w:t>
            </w:r>
            <w:r w:rsidR="00EF3754">
              <w:rPr>
                <w:lang w:eastAsia="en-US"/>
              </w:rPr>
              <w:t xml:space="preserve">М.М. </w:t>
            </w:r>
            <w:proofErr w:type="spellStart"/>
            <w:r w:rsidR="00EF3754">
              <w:rPr>
                <w:lang w:eastAsia="en-US"/>
              </w:rPr>
              <w:t>Слабодчикова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физической культуры</w:t>
            </w:r>
          </w:p>
        </w:tc>
      </w:tr>
      <w:tr w:rsidR="00DC7E28" w:rsidTr="00DC7E28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«Друзья природы». Кружок. </w:t>
            </w:r>
            <w:r>
              <w:rPr>
                <w:lang w:eastAsia="en-US"/>
              </w:rPr>
              <w:t>Модифицированная на основе авторской Л.В. Мищенко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Классный руководитель </w:t>
            </w:r>
          </w:p>
        </w:tc>
      </w:tr>
      <w:tr w:rsidR="00DC7E28" w:rsidTr="00DC7E28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часов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C7E28" w:rsidRDefault="00DC7E28" w:rsidP="00DC7E28">
      <w:pPr>
        <w:rPr>
          <w:color w:val="FF0000"/>
        </w:rPr>
      </w:pPr>
    </w:p>
    <w:p w:rsidR="00DC7E28" w:rsidRDefault="00DC7E28" w:rsidP="00DC7E28">
      <w:pPr>
        <w:rPr>
          <w:color w:val="FF0000"/>
        </w:rPr>
      </w:pPr>
    </w:p>
    <w:p w:rsidR="00DC7E28" w:rsidRDefault="00DC7E28" w:rsidP="00DC7E28">
      <w:pPr>
        <w:rPr>
          <w:color w:val="FF0000"/>
        </w:rPr>
      </w:pPr>
    </w:p>
    <w:p w:rsidR="00686209" w:rsidRDefault="00686209" w:rsidP="00686209">
      <w:pPr>
        <w:jc w:val="center"/>
        <w:rPr>
          <w:b/>
        </w:rPr>
      </w:pPr>
      <w:r>
        <w:rPr>
          <w:b/>
        </w:rPr>
        <w:lastRenderedPageBreak/>
        <w:t>Программно-методическое обеспечение внеурочной деятельности.</w:t>
      </w:r>
    </w:p>
    <w:p w:rsidR="00686209" w:rsidRDefault="00686209" w:rsidP="00686209">
      <w:pPr>
        <w:jc w:val="center"/>
        <w:rPr>
          <w:b/>
        </w:rPr>
      </w:pPr>
      <w:r>
        <w:rPr>
          <w:b/>
        </w:rPr>
        <w:t>2020- 2021 учебный год.</w:t>
      </w:r>
    </w:p>
    <w:p w:rsidR="00686209" w:rsidRDefault="00686209" w:rsidP="00686209">
      <w:pPr>
        <w:jc w:val="center"/>
        <w:rPr>
          <w:b/>
        </w:rPr>
      </w:pPr>
      <w:r>
        <w:rPr>
          <w:b/>
        </w:rPr>
        <w:t>2 класс.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1464"/>
        <w:gridCol w:w="3159"/>
        <w:gridCol w:w="2529"/>
      </w:tblGrid>
      <w:tr w:rsidR="00686209" w:rsidTr="003F7A6A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09" w:rsidRDefault="00686209" w:rsidP="003F7A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Направления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09" w:rsidRDefault="00686209" w:rsidP="003F7A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  <w:p w:rsidR="00686209" w:rsidRDefault="00686209" w:rsidP="003F7A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 в неделю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09" w:rsidRDefault="00686209" w:rsidP="003F7A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программы,</w:t>
            </w:r>
          </w:p>
          <w:p w:rsidR="00686209" w:rsidRDefault="00686209" w:rsidP="003F7A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вид, автор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09" w:rsidRDefault="00686209" w:rsidP="003F7A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Руководитель</w:t>
            </w:r>
          </w:p>
        </w:tc>
      </w:tr>
      <w:tr w:rsidR="00686209" w:rsidTr="003F7A6A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09" w:rsidRDefault="00686209" w:rsidP="003F7A6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09" w:rsidRDefault="00686209" w:rsidP="003F7A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09" w:rsidRDefault="00686209" w:rsidP="003F7A6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«Спортивные игры на основе волейбола и баскетбола».</w:t>
            </w:r>
          </w:p>
          <w:p w:rsidR="00686209" w:rsidRDefault="00686209" w:rsidP="003F7A6A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Модифицированная</w:t>
            </w:r>
            <w:proofErr w:type="gramEnd"/>
            <w:r>
              <w:rPr>
                <w:lang w:eastAsia="en-US"/>
              </w:rPr>
              <w:t xml:space="preserve"> разработана на основе авторской научной работы </w:t>
            </w:r>
            <w:r w:rsidR="00EF3754">
              <w:rPr>
                <w:lang w:eastAsia="en-US"/>
              </w:rPr>
              <w:t xml:space="preserve">О.С. </w:t>
            </w:r>
            <w:proofErr w:type="spellStart"/>
            <w:r w:rsidR="00EF3754">
              <w:rPr>
                <w:lang w:eastAsia="en-US"/>
              </w:rPr>
              <w:t>Дектяревой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09" w:rsidRDefault="00686209" w:rsidP="003F7A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физической культуры</w:t>
            </w:r>
          </w:p>
        </w:tc>
      </w:tr>
      <w:tr w:rsidR="00686209" w:rsidTr="003F7A6A">
        <w:trPr>
          <w:trHeight w:val="1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9" w:rsidRDefault="00686209" w:rsidP="003F7A6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Духовно-нравственное</w:t>
            </w:r>
          </w:p>
          <w:p w:rsidR="00686209" w:rsidRDefault="00686209" w:rsidP="003F7A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9" w:rsidRDefault="00686209" w:rsidP="003F7A6A">
            <w:pPr>
              <w:spacing w:line="276" w:lineRule="auto"/>
              <w:rPr>
                <w:lang w:eastAsia="en-US"/>
              </w:rPr>
            </w:pPr>
          </w:p>
          <w:p w:rsidR="00686209" w:rsidRDefault="00686209" w:rsidP="003F7A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09" w:rsidRDefault="00686209" w:rsidP="003F7A6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«Русский фольклор». Кружок</w:t>
            </w:r>
            <w:r>
              <w:rPr>
                <w:color w:val="000000" w:themeColor="text1"/>
                <w:lang w:eastAsia="en-US"/>
              </w:rPr>
              <w:t>. Модифицированная составленная на основе авторской М.А. Хохлова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9" w:rsidRDefault="00686209" w:rsidP="003F7A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Классный руководитель </w:t>
            </w:r>
          </w:p>
          <w:p w:rsidR="00686209" w:rsidRDefault="00686209" w:rsidP="003F7A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6209" w:rsidTr="003F7A6A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09" w:rsidRDefault="00686209" w:rsidP="003F7A6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9" w:rsidRDefault="00686209" w:rsidP="003F7A6A">
            <w:pPr>
              <w:spacing w:line="276" w:lineRule="auto"/>
              <w:jc w:val="center"/>
              <w:rPr>
                <w:lang w:eastAsia="en-US"/>
              </w:rPr>
            </w:pPr>
          </w:p>
          <w:p w:rsidR="00686209" w:rsidRDefault="00686209" w:rsidP="003F7A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09" w:rsidRDefault="00EF3754" w:rsidP="003F7A6A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«В мире книг</w:t>
            </w:r>
            <w:r w:rsidR="00686209">
              <w:rPr>
                <w:b/>
                <w:lang w:eastAsia="en-US"/>
              </w:rPr>
              <w:t xml:space="preserve">». Кружок. </w:t>
            </w:r>
            <w:proofErr w:type="gramStart"/>
            <w:r w:rsidR="00686209">
              <w:rPr>
                <w:lang w:eastAsia="en-US"/>
              </w:rPr>
              <w:t>Модифицированная</w:t>
            </w:r>
            <w:proofErr w:type="gramEnd"/>
            <w:r w:rsidR="00686209">
              <w:rPr>
                <w:lang w:eastAsia="en-US"/>
              </w:rPr>
              <w:t xml:space="preserve"> составлена н</w:t>
            </w:r>
            <w:r>
              <w:rPr>
                <w:lang w:eastAsia="en-US"/>
              </w:rPr>
              <w:t>а основе авторской Н.Ф. Виноградовой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09" w:rsidRDefault="00EF3754" w:rsidP="003F7A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Классный руководитель</w:t>
            </w:r>
          </w:p>
        </w:tc>
      </w:tr>
      <w:tr w:rsidR="00686209" w:rsidTr="003F7A6A">
        <w:trPr>
          <w:trHeight w:val="2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9" w:rsidRDefault="00686209" w:rsidP="003F7A6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Общеинтеллектуальное</w:t>
            </w:r>
            <w:proofErr w:type="spellEnd"/>
          </w:p>
          <w:p w:rsidR="00686209" w:rsidRDefault="00686209" w:rsidP="003F7A6A">
            <w:pPr>
              <w:spacing w:line="276" w:lineRule="auto"/>
              <w:rPr>
                <w:lang w:eastAsia="en-US"/>
              </w:rPr>
            </w:pPr>
          </w:p>
          <w:p w:rsidR="00686209" w:rsidRDefault="00686209" w:rsidP="003F7A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9" w:rsidRDefault="00686209" w:rsidP="003F7A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  <w:p w:rsidR="00686209" w:rsidRDefault="00686209" w:rsidP="003F7A6A">
            <w:pPr>
              <w:spacing w:line="276" w:lineRule="auto"/>
              <w:jc w:val="center"/>
              <w:rPr>
                <w:lang w:eastAsia="en-US"/>
              </w:rPr>
            </w:pPr>
          </w:p>
          <w:p w:rsidR="00686209" w:rsidRDefault="00686209" w:rsidP="003F7A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09" w:rsidRDefault="00686209" w:rsidP="003F7A6A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«Весёлая математика». Кружок. </w:t>
            </w:r>
            <w:proofErr w:type="gramStart"/>
            <w:r>
              <w:rPr>
                <w:lang w:eastAsia="en-US"/>
              </w:rPr>
              <w:t>Модифицированная</w:t>
            </w:r>
            <w:proofErr w:type="gramEnd"/>
            <w:r>
              <w:rPr>
                <w:lang w:eastAsia="en-US"/>
              </w:rPr>
              <w:t xml:space="preserve"> на основе авторской И.Н. </w:t>
            </w:r>
            <w:proofErr w:type="spellStart"/>
            <w:r>
              <w:rPr>
                <w:lang w:eastAsia="en-US"/>
              </w:rPr>
              <w:t>Мирзаева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09" w:rsidRDefault="00686209" w:rsidP="003F7A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Классный руководитель</w:t>
            </w:r>
          </w:p>
        </w:tc>
      </w:tr>
      <w:tr w:rsidR="00686209" w:rsidTr="003F7A6A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09" w:rsidRDefault="00686209" w:rsidP="003F7A6A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09" w:rsidRPr="00EF3754" w:rsidRDefault="00686209" w:rsidP="003F7A6A">
            <w:pPr>
              <w:spacing w:line="276" w:lineRule="auto"/>
              <w:jc w:val="center"/>
              <w:rPr>
                <w:lang w:eastAsia="en-US"/>
              </w:rPr>
            </w:pPr>
            <w:r w:rsidRPr="00EF3754">
              <w:rPr>
                <w:lang w:eastAsia="en-US"/>
              </w:rPr>
              <w:t>1 час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09" w:rsidRPr="00EF3754" w:rsidRDefault="00EF3754" w:rsidP="003F7A6A">
            <w:pPr>
              <w:spacing w:line="276" w:lineRule="auto"/>
              <w:rPr>
                <w:b/>
                <w:lang w:eastAsia="en-US"/>
              </w:rPr>
            </w:pPr>
            <w:r w:rsidRPr="00EF3754">
              <w:rPr>
                <w:b/>
                <w:lang w:eastAsia="en-US"/>
              </w:rPr>
              <w:t xml:space="preserve">«Шашки». Кружок. </w:t>
            </w:r>
            <w:proofErr w:type="gramStart"/>
            <w:r w:rsidRPr="00EF3754">
              <w:rPr>
                <w:lang w:eastAsia="en-US"/>
              </w:rPr>
              <w:t>Модифицированная</w:t>
            </w:r>
            <w:proofErr w:type="gramEnd"/>
            <w:r w:rsidRPr="00EF3754">
              <w:rPr>
                <w:lang w:eastAsia="en-US"/>
              </w:rPr>
              <w:t xml:space="preserve"> составлена на основе авторской </w:t>
            </w:r>
            <w:r>
              <w:rPr>
                <w:lang w:eastAsia="en-US"/>
              </w:rPr>
              <w:t>Е.Н. Минеевой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09" w:rsidRPr="00EF3754" w:rsidRDefault="00686209" w:rsidP="003F7A6A">
            <w:pPr>
              <w:spacing w:line="276" w:lineRule="auto"/>
              <w:rPr>
                <w:lang w:eastAsia="en-US"/>
              </w:rPr>
            </w:pPr>
            <w:r w:rsidRPr="00EF3754">
              <w:rPr>
                <w:lang w:eastAsia="en-US"/>
              </w:rPr>
              <w:t>Учитель физической культуры</w:t>
            </w:r>
          </w:p>
        </w:tc>
      </w:tr>
      <w:tr w:rsidR="00686209" w:rsidTr="003F7A6A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09" w:rsidRDefault="00686209" w:rsidP="003F7A6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9" w:rsidRDefault="00686209" w:rsidP="003F7A6A">
            <w:pPr>
              <w:spacing w:line="276" w:lineRule="auto"/>
              <w:rPr>
                <w:lang w:eastAsia="en-US"/>
              </w:rPr>
            </w:pPr>
          </w:p>
          <w:p w:rsidR="00686209" w:rsidRDefault="00686209" w:rsidP="003F7A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09" w:rsidRDefault="00686209" w:rsidP="003F7A6A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«Друзья природы». Кружок. </w:t>
            </w:r>
            <w:r>
              <w:rPr>
                <w:lang w:eastAsia="en-US"/>
              </w:rPr>
              <w:t>Модифицированная на основе авторской Л.В. Мищенко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09" w:rsidRDefault="00686209" w:rsidP="003F7A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Классный руководитель </w:t>
            </w:r>
          </w:p>
        </w:tc>
      </w:tr>
      <w:tr w:rsidR="00686209" w:rsidTr="003F7A6A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09" w:rsidRDefault="00686209" w:rsidP="003F7A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09" w:rsidRDefault="00686209" w:rsidP="003F7A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часов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9" w:rsidRDefault="00686209" w:rsidP="003F7A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86209" w:rsidRDefault="00686209" w:rsidP="00686209">
      <w:pPr>
        <w:rPr>
          <w:color w:val="FF0000"/>
        </w:rPr>
      </w:pPr>
    </w:p>
    <w:p w:rsidR="00686209" w:rsidRDefault="00686209" w:rsidP="00686209">
      <w:pPr>
        <w:rPr>
          <w:color w:val="FF0000"/>
        </w:rPr>
      </w:pPr>
    </w:p>
    <w:p w:rsidR="00686209" w:rsidRDefault="00686209" w:rsidP="00686209">
      <w:pPr>
        <w:rPr>
          <w:color w:val="FF0000"/>
        </w:rPr>
      </w:pPr>
    </w:p>
    <w:p w:rsidR="00686209" w:rsidRDefault="00686209" w:rsidP="00DC7E28">
      <w:pPr>
        <w:rPr>
          <w:color w:val="FF0000"/>
        </w:rPr>
      </w:pPr>
    </w:p>
    <w:p w:rsidR="00686209" w:rsidRDefault="00686209" w:rsidP="00DC7E28">
      <w:pPr>
        <w:rPr>
          <w:color w:val="FF0000"/>
        </w:rPr>
      </w:pPr>
    </w:p>
    <w:p w:rsidR="00686209" w:rsidRDefault="00686209" w:rsidP="00DC7E28">
      <w:pPr>
        <w:rPr>
          <w:color w:val="FF0000"/>
        </w:rPr>
      </w:pPr>
    </w:p>
    <w:p w:rsidR="00A0224A" w:rsidRDefault="00A0224A" w:rsidP="00DC7E28">
      <w:pPr>
        <w:rPr>
          <w:color w:val="FF0000"/>
        </w:rPr>
      </w:pPr>
    </w:p>
    <w:p w:rsidR="00A0224A" w:rsidRDefault="00A0224A" w:rsidP="00DC7E28">
      <w:pPr>
        <w:rPr>
          <w:color w:val="FF0000"/>
        </w:rPr>
      </w:pPr>
    </w:p>
    <w:p w:rsidR="00A0224A" w:rsidRDefault="00A0224A" w:rsidP="00DC7E28">
      <w:pPr>
        <w:rPr>
          <w:color w:val="FF0000"/>
        </w:rPr>
      </w:pPr>
    </w:p>
    <w:p w:rsidR="00A0224A" w:rsidRDefault="00A0224A" w:rsidP="00DC7E28">
      <w:pPr>
        <w:rPr>
          <w:color w:val="FF0000"/>
        </w:rPr>
      </w:pPr>
    </w:p>
    <w:p w:rsidR="00DC7E28" w:rsidRDefault="00DC7E28" w:rsidP="00DC7E28">
      <w:pPr>
        <w:jc w:val="center"/>
        <w:rPr>
          <w:b/>
        </w:rPr>
      </w:pPr>
      <w:r>
        <w:rPr>
          <w:b/>
        </w:rPr>
        <w:t>Программно-методическое обеспечение внеурочной деятельности.</w:t>
      </w:r>
    </w:p>
    <w:p w:rsidR="00DC7E28" w:rsidRDefault="00A0224A" w:rsidP="00DC7E28">
      <w:pPr>
        <w:jc w:val="center"/>
        <w:rPr>
          <w:b/>
        </w:rPr>
      </w:pPr>
      <w:r>
        <w:rPr>
          <w:b/>
        </w:rPr>
        <w:t>2020- 2021</w:t>
      </w:r>
      <w:r w:rsidR="00DC7E28">
        <w:rPr>
          <w:b/>
        </w:rPr>
        <w:t xml:space="preserve"> учебный год.</w:t>
      </w:r>
    </w:p>
    <w:p w:rsidR="00DC7E28" w:rsidRDefault="00686209" w:rsidP="00DC7E28">
      <w:pPr>
        <w:jc w:val="center"/>
        <w:rPr>
          <w:b/>
        </w:rPr>
      </w:pPr>
      <w:r>
        <w:rPr>
          <w:b/>
        </w:rPr>
        <w:t>3</w:t>
      </w:r>
      <w:r w:rsidR="00DC7E28">
        <w:rPr>
          <w:b/>
        </w:rPr>
        <w:t xml:space="preserve"> класс.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1464"/>
        <w:gridCol w:w="3422"/>
        <w:gridCol w:w="2266"/>
      </w:tblGrid>
      <w:tr w:rsidR="00DC7E28" w:rsidTr="00DC7E28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Направления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 в неделю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программы,</w:t>
            </w:r>
          </w:p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вид, автор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Руководитель</w:t>
            </w:r>
          </w:p>
        </w:tc>
      </w:tr>
      <w:tr w:rsidR="00DC7E28" w:rsidTr="00DC7E28">
        <w:trPr>
          <w:trHeight w:val="7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час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«Спортивные игры на основе волейбола и баскетбола».</w:t>
            </w:r>
          </w:p>
          <w:p w:rsidR="00DC7E28" w:rsidRDefault="00DC7E28" w:rsidP="00DC7E2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Модифицированная</w:t>
            </w:r>
            <w:proofErr w:type="gramEnd"/>
            <w:r>
              <w:rPr>
                <w:lang w:eastAsia="en-US"/>
              </w:rPr>
              <w:t xml:space="preserve"> разработана на основе авторской научной работы </w:t>
            </w:r>
            <w:r w:rsidR="00EF3754">
              <w:rPr>
                <w:lang w:eastAsia="en-US"/>
              </w:rPr>
              <w:t xml:space="preserve">О.С. </w:t>
            </w:r>
            <w:proofErr w:type="spellStart"/>
            <w:r w:rsidR="00EF3754">
              <w:rPr>
                <w:lang w:eastAsia="en-US"/>
              </w:rPr>
              <w:t>Дектяревой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физической культуры</w:t>
            </w:r>
          </w:p>
        </w:tc>
      </w:tr>
      <w:tr w:rsidR="00DC7E28" w:rsidTr="00DC7E28">
        <w:trPr>
          <w:trHeight w:val="1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Духовно-нравственное</w:t>
            </w:r>
          </w:p>
          <w:p w:rsidR="00DC7E28" w:rsidRDefault="00DC7E28" w:rsidP="00DC7E2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</w:p>
          <w:p w:rsidR="00DC7E28" w:rsidRDefault="00DC7E28" w:rsidP="00DC7E2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rPr>
                <w:color w:val="FF0000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«Русский фольклор». Кружок</w:t>
            </w:r>
            <w:r>
              <w:rPr>
                <w:color w:val="000000" w:themeColor="text1"/>
                <w:lang w:eastAsia="en-US"/>
              </w:rPr>
              <w:t>. Модифицированная составленная на основе авторской М.А. Хохлова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Классный руководитель </w:t>
            </w:r>
          </w:p>
          <w:p w:rsidR="00DC7E28" w:rsidRDefault="00DC7E28" w:rsidP="00DC7E28">
            <w:pPr>
              <w:spacing w:after="200" w:line="276" w:lineRule="auto"/>
              <w:rPr>
                <w:lang w:eastAsia="en-US"/>
              </w:rPr>
            </w:pPr>
          </w:p>
        </w:tc>
      </w:tr>
      <w:tr w:rsidR="00DC7E28" w:rsidTr="00DC7E28">
        <w:trPr>
          <w:trHeight w:val="1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DC7E28" w:rsidP="00DC7E2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«Нетрадиционные техники рисования». Кружок. </w:t>
            </w:r>
            <w:proofErr w:type="gramStart"/>
            <w:r w:rsidRPr="00F10269">
              <w:rPr>
                <w:lang w:eastAsia="en-US"/>
              </w:rPr>
              <w:t>Модифиц</w:t>
            </w:r>
            <w:r>
              <w:rPr>
                <w:lang w:eastAsia="en-US"/>
              </w:rPr>
              <w:t>ированная</w:t>
            </w:r>
            <w:proofErr w:type="gramEnd"/>
            <w:r>
              <w:rPr>
                <w:lang w:eastAsia="en-US"/>
              </w:rPr>
              <w:t xml:space="preserve"> на основе авторской Е.Г. Горецкой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Классный руководитель </w:t>
            </w:r>
          </w:p>
        </w:tc>
      </w:tr>
      <w:tr w:rsidR="00DC7E28" w:rsidTr="00DC7E28">
        <w:trPr>
          <w:trHeight w:val="1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DC7E28" w:rsidRDefault="00DC7E28" w:rsidP="00DC7E2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Общеинтеллектуальное</w:t>
            </w:r>
            <w:proofErr w:type="spellEnd"/>
          </w:p>
          <w:p w:rsidR="00DC7E28" w:rsidRDefault="00DC7E28" w:rsidP="00DC7E2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«Шашки». Кружок. </w:t>
            </w:r>
            <w:proofErr w:type="gramStart"/>
            <w:r>
              <w:rPr>
                <w:lang w:eastAsia="en-US"/>
              </w:rPr>
              <w:t>Модифицированная</w:t>
            </w:r>
            <w:proofErr w:type="gramEnd"/>
            <w:r>
              <w:rPr>
                <w:lang w:eastAsia="en-US"/>
              </w:rPr>
              <w:t xml:space="preserve"> составлена на основе авторской </w:t>
            </w:r>
            <w:r w:rsidR="00EF3754">
              <w:rPr>
                <w:lang w:eastAsia="en-US"/>
              </w:rPr>
              <w:t>Е.Н. Минеевой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физической культуры</w:t>
            </w:r>
          </w:p>
        </w:tc>
      </w:tr>
      <w:tr w:rsidR="00DC7E28" w:rsidTr="00DC7E28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DC7E28" w:rsidP="00DC7E2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«Весёлая математика». Кружок. </w:t>
            </w:r>
            <w:proofErr w:type="gramStart"/>
            <w:r>
              <w:rPr>
                <w:lang w:eastAsia="en-US"/>
              </w:rPr>
              <w:t>Модифицированная</w:t>
            </w:r>
            <w:proofErr w:type="gramEnd"/>
            <w:r>
              <w:rPr>
                <w:lang w:eastAsia="en-US"/>
              </w:rPr>
              <w:t xml:space="preserve"> на основе авторской И.Н. </w:t>
            </w:r>
            <w:proofErr w:type="spellStart"/>
            <w:r>
              <w:rPr>
                <w:lang w:eastAsia="en-US"/>
              </w:rPr>
              <w:t>Мирзаева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Классный руководитель</w:t>
            </w:r>
          </w:p>
        </w:tc>
      </w:tr>
      <w:tr w:rsidR="00DC7E28" w:rsidTr="00DC7E28">
        <w:trPr>
          <w:trHeight w:val="8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Социальное</w:t>
            </w:r>
          </w:p>
          <w:p w:rsidR="00DC7E28" w:rsidRDefault="00DC7E28" w:rsidP="00DC7E2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</w:p>
          <w:p w:rsidR="00DC7E28" w:rsidRDefault="00DC7E28" w:rsidP="00DC7E2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«Мы и окружающий мир». Кружок. </w:t>
            </w:r>
            <w:r>
              <w:rPr>
                <w:lang w:eastAsia="en-US"/>
              </w:rPr>
              <w:t>Модифицированная на основе авторской Л.В. Мищенко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Классный руководитель </w:t>
            </w:r>
          </w:p>
        </w:tc>
      </w:tr>
      <w:tr w:rsidR="00DC7E28" w:rsidTr="00DC7E28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часов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DC7E28" w:rsidRDefault="00DC7E28" w:rsidP="00DC7E28">
      <w:pPr>
        <w:jc w:val="center"/>
        <w:rPr>
          <w:b/>
        </w:rPr>
      </w:pPr>
    </w:p>
    <w:p w:rsidR="00DC7E28" w:rsidRDefault="00DC7E28" w:rsidP="00DC7E28">
      <w:pPr>
        <w:jc w:val="center"/>
        <w:rPr>
          <w:b/>
        </w:rPr>
      </w:pPr>
    </w:p>
    <w:p w:rsidR="00DC7E28" w:rsidRDefault="00DC7E28" w:rsidP="00DC7E28">
      <w:pPr>
        <w:jc w:val="center"/>
        <w:rPr>
          <w:b/>
        </w:rPr>
      </w:pPr>
    </w:p>
    <w:p w:rsidR="00DC7E28" w:rsidRDefault="00DC7E28" w:rsidP="00DC7E28">
      <w:pPr>
        <w:jc w:val="center"/>
        <w:rPr>
          <w:b/>
        </w:rPr>
      </w:pPr>
    </w:p>
    <w:p w:rsidR="00DC7E28" w:rsidRDefault="00DC7E28" w:rsidP="00DC7E28">
      <w:pPr>
        <w:jc w:val="center"/>
        <w:rPr>
          <w:b/>
        </w:rPr>
      </w:pPr>
    </w:p>
    <w:p w:rsidR="00DC7E28" w:rsidRDefault="00DC7E28" w:rsidP="00DC7E28">
      <w:pPr>
        <w:jc w:val="center"/>
        <w:rPr>
          <w:b/>
        </w:rPr>
      </w:pPr>
    </w:p>
    <w:p w:rsidR="00DC7E28" w:rsidRDefault="00DC7E28" w:rsidP="00DC7E28">
      <w:pPr>
        <w:jc w:val="center"/>
        <w:rPr>
          <w:b/>
        </w:rPr>
      </w:pPr>
    </w:p>
    <w:p w:rsidR="00DC7E28" w:rsidRDefault="00DC7E28" w:rsidP="00DC7E28">
      <w:pPr>
        <w:jc w:val="center"/>
        <w:rPr>
          <w:b/>
        </w:rPr>
      </w:pPr>
    </w:p>
    <w:p w:rsidR="00DC7E28" w:rsidRDefault="00DC7E28" w:rsidP="00DC7E28">
      <w:pPr>
        <w:rPr>
          <w:b/>
        </w:rPr>
      </w:pPr>
    </w:p>
    <w:p w:rsidR="00DC7E28" w:rsidRDefault="00DC7E28" w:rsidP="00DC7E28">
      <w:pPr>
        <w:jc w:val="center"/>
      </w:pPr>
      <w:r>
        <w:rPr>
          <w:b/>
        </w:rPr>
        <w:t>Программно-методическое обеспечение внеурочной деятельности.</w:t>
      </w:r>
    </w:p>
    <w:p w:rsidR="00DC7E28" w:rsidRDefault="00A0224A" w:rsidP="00DC7E28">
      <w:pPr>
        <w:jc w:val="center"/>
        <w:rPr>
          <w:b/>
        </w:rPr>
      </w:pPr>
      <w:r>
        <w:rPr>
          <w:b/>
        </w:rPr>
        <w:t>2020- 2021</w:t>
      </w:r>
      <w:r w:rsidR="00DC7E28">
        <w:rPr>
          <w:b/>
        </w:rPr>
        <w:t xml:space="preserve">  учебный год.</w:t>
      </w:r>
    </w:p>
    <w:p w:rsidR="00DC7E28" w:rsidRDefault="00A0224A" w:rsidP="00DC7E28">
      <w:pPr>
        <w:jc w:val="center"/>
        <w:rPr>
          <w:b/>
        </w:rPr>
      </w:pPr>
      <w:r>
        <w:rPr>
          <w:b/>
        </w:rPr>
        <w:t>4</w:t>
      </w:r>
      <w:r w:rsidR="00DC7E28">
        <w:rPr>
          <w:b/>
        </w:rPr>
        <w:t xml:space="preserve"> класс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16"/>
        <w:gridCol w:w="4110"/>
        <w:gridCol w:w="1984"/>
      </w:tblGrid>
      <w:tr w:rsidR="00DC7E28" w:rsidTr="00DC7E28">
        <w:trPr>
          <w:trHeight w:val="5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Направления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 в неделю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программы,</w:t>
            </w:r>
          </w:p>
          <w:p w:rsidR="00DC7E28" w:rsidRDefault="00DC7E28" w:rsidP="00DC7E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вид, автор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Руководитель</w:t>
            </w:r>
          </w:p>
        </w:tc>
      </w:tr>
      <w:tr w:rsidR="00DC7E28" w:rsidTr="00DC7E28">
        <w:trPr>
          <w:trHeight w:val="9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DC7E28" w:rsidRDefault="00DC7E28" w:rsidP="00DC7E28">
            <w:pPr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Спортивно-оздоровительное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«Спортивные игры на основе волейбола и баскетбола».</w:t>
            </w:r>
          </w:p>
          <w:p w:rsidR="00DC7E28" w:rsidRDefault="00DC7E28" w:rsidP="00DC7E28">
            <w:pPr>
              <w:spacing w:after="200" w:line="276" w:lineRule="auto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Модифицированная</w:t>
            </w:r>
            <w:proofErr w:type="gramEnd"/>
            <w:r>
              <w:rPr>
                <w:lang w:eastAsia="en-US"/>
              </w:rPr>
              <w:t xml:space="preserve"> разработана на основе авторской научной работы </w:t>
            </w:r>
            <w:r w:rsidR="00EF3754">
              <w:rPr>
                <w:lang w:eastAsia="en-US"/>
              </w:rPr>
              <w:t xml:space="preserve">О.С. </w:t>
            </w:r>
            <w:proofErr w:type="spellStart"/>
            <w:r w:rsidR="00EF3754">
              <w:rPr>
                <w:lang w:eastAsia="en-US"/>
              </w:rPr>
              <w:t>Дектяревой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физической культуры</w:t>
            </w:r>
          </w:p>
        </w:tc>
      </w:tr>
      <w:tr w:rsidR="00DC7E28" w:rsidTr="00DC7E28">
        <w:trPr>
          <w:trHeight w:val="10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Духовно-нравственное</w:t>
            </w:r>
          </w:p>
          <w:p w:rsidR="00DC7E28" w:rsidRDefault="00DC7E28" w:rsidP="00DC7E2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</w:p>
          <w:p w:rsidR="00DC7E28" w:rsidRDefault="00DC7E28" w:rsidP="00DC7E2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«Русский фольклор». Кружок</w:t>
            </w:r>
            <w:r>
              <w:rPr>
                <w:lang w:eastAsia="en-US"/>
              </w:rPr>
              <w:t>. Модифицированная составленная на основе авторской М.А. Хохлова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Классный руководитель </w:t>
            </w:r>
          </w:p>
        </w:tc>
      </w:tr>
      <w:tr w:rsidR="00DC7E28" w:rsidTr="00DC7E28">
        <w:trPr>
          <w:trHeight w:val="10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Общекультурное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DC7E28" w:rsidP="00DC7E2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«Шашки». Кружок. </w:t>
            </w:r>
            <w:r>
              <w:rPr>
                <w:lang w:eastAsia="en-US"/>
              </w:rPr>
              <w:t xml:space="preserve">Модифицированная составлена на основе авторской </w:t>
            </w:r>
            <w:r w:rsidR="00EF3754">
              <w:rPr>
                <w:lang w:eastAsia="en-US"/>
              </w:rPr>
              <w:t>Е.Н. Минеевой.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физической культуры</w:t>
            </w:r>
          </w:p>
        </w:tc>
      </w:tr>
      <w:tr w:rsidR="00DC7E28" w:rsidTr="00DC7E28">
        <w:trPr>
          <w:trHeight w:val="29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tabs>
                <w:tab w:val="center" w:pos="1367"/>
              </w:tabs>
              <w:spacing w:line="276" w:lineRule="auto"/>
              <w:rPr>
                <w:b/>
                <w:i/>
                <w:lang w:eastAsia="en-US"/>
              </w:rPr>
            </w:pPr>
          </w:p>
          <w:p w:rsidR="00DC7E28" w:rsidRDefault="00DC7E28" w:rsidP="00DC7E28">
            <w:pPr>
              <w:tabs>
                <w:tab w:val="center" w:pos="1367"/>
              </w:tabs>
              <w:spacing w:line="276" w:lineRule="auto"/>
              <w:rPr>
                <w:b/>
                <w:i/>
                <w:lang w:eastAsia="en-US"/>
              </w:rPr>
            </w:pPr>
          </w:p>
          <w:p w:rsidR="00DC7E28" w:rsidRDefault="00DC7E28" w:rsidP="00DC7E28">
            <w:pPr>
              <w:tabs>
                <w:tab w:val="center" w:pos="1367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ab/>
            </w:r>
            <w:proofErr w:type="spellStart"/>
            <w:r>
              <w:rPr>
                <w:b/>
                <w:i/>
                <w:lang w:eastAsia="en-US"/>
              </w:rPr>
              <w:t>Общеинтеллектуаль-ное</w:t>
            </w:r>
            <w:proofErr w:type="spellEnd"/>
          </w:p>
          <w:p w:rsidR="00DC7E28" w:rsidRDefault="00DC7E28" w:rsidP="00DC7E2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jc w:val="center"/>
              <w:rPr>
                <w:lang w:eastAsia="en-US"/>
              </w:rPr>
            </w:pPr>
          </w:p>
          <w:p w:rsidR="00DC7E28" w:rsidRDefault="00DC7E28" w:rsidP="00DC7E2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«Занимательный русский язык». Кружок</w:t>
            </w:r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Модифицированная</w:t>
            </w:r>
            <w:proofErr w:type="gramEnd"/>
            <w:r>
              <w:rPr>
                <w:lang w:eastAsia="en-US"/>
              </w:rPr>
              <w:t xml:space="preserve"> составленная на основе авторской А.Г. Паутовой.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Классный руководитель</w:t>
            </w:r>
          </w:p>
        </w:tc>
      </w:tr>
      <w:tr w:rsidR="00DC7E28" w:rsidTr="00DC7E28">
        <w:trPr>
          <w:trHeight w:val="29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8" w:rsidRDefault="00DC7E28" w:rsidP="00DC7E28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«Весёлая математика». Кружок. </w:t>
            </w:r>
            <w:proofErr w:type="gramStart"/>
            <w:r>
              <w:rPr>
                <w:lang w:eastAsia="en-US"/>
              </w:rPr>
              <w:t>Модифицированная</w:t>
            </w:r>
            <w:proofErr w:type="gramEnd"/>
            <w:r>
              <w:rPr>
                <w:lang w:eastAsia="en-US"/>
              </w:rPr>
              <w:t xml:space="preserve"> на основе авторской И.Н. </w:t>
            </w:r>
            <w:proofErr w:type="spellStart"/>
            <w:r>
              <w:rPr>
                <w:lang w:eastAsia="en-US"/>
              </w:rPr>
              <w:t>Мирзаева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Классный руководитель</w:t>
            </w:r>
          </w:p>
        </w:tc>
      </w:tr>
      <w:tr w:rsidR="00DC7E28" w:rsidTr="00DC7E28">
        <w:trPr>
          <w:trHeight w:val="13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Социальное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line="276" w:lineRule="auto"/>
              <w:rPr>
                <w:lang w:eastAsia="en-US"/>
              </w:rPr>
            </w:pPr>
          </w:p>
          <w:p w:rsidR="00DC7E28" w:rsidRDefault="00DC7E28" w:rsidP="00DC7E2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«Друзья природы». Кружок. </w:t>
            </w:r>
            <w:r>
              <w:rPr>
                <w:lang w:eastAsia="en-US"/>
              </w:rPr>
              <w:t>Модифицированная на основе авторской Л.В. Мищенко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Классный руководитель</w:t>
            </w:r>
          </w:p>
        </w:tc>
      </w:tr>
      <w:tr w:rsidR="00DC7E28" w:rsidTr="00DC7E28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28" w:rsidRDefault="00DC7E28" w:rsidP="00DC7E2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часов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8" w:rsidRDefault="00DC7E28" w:rsidP="00DC7E2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DC7E28" w:rsidRDefault="00DC7E28" w:rsidP="00DC7E28">
      <w:pPr>
        <w:rPr>
          <w:b/>
        </w:rPr>
      </w:pPr>
    </w:p>
    <w:p w:rsidR="00DC7E28" w:rsidRDefault="00DC7E28" w:rsidP="00DC7E28">
      <w:pPr>
        <w:rPr>
          <w:b/>
        </w:rPr>
      </w:pPr>
    </w:p>
    <w:p w:rsidR="00DC7E28" w:rsidRDefault="00DC7E28" w:rsidP="00DC7E28">
      <w:pPr>
        <w:rPr>
          <w:b/>
        </w:rPr>
      </w:pPr>
    </w:p>
    <w:p w:rsidR="00DC7E28" w:rsidRDefault="00DC7E28" w:rsidP="00DC7E28">
      <w:pPr>
        <w:rPr>
          <w:b/>
        </w:rPr>
      </w:pPr>
    </w:p>
    <w:p w:rsidR="00DC7E28" w:rsidRDefault="00DC7E28" w:rsidP="00DC7E28">
      <w:pPr>
        <w:rPr>
          <w:b/>
        </w:rPr>
      </w:pPr>
    </w:p>
    <w:p w:rsidR="00DC7E28" w:rsidRDefault="00DC7E28" w:rsidP="00DC7E28">
      <w:pPr>
        <w:rPr>
          <w:b/>
        </w:rPr>
      </w:pPr>
    </w:p>
    <w:p w:rsidR="00DC7E28" w:rsidRDefault="00DC7E28" w:rsidP="00DC7E28">
      <w:pPr>
        <w:rPr>
          <w:b/>
        </w:rPr>
      </w:pPr>
    </w:p>
    <w:p w:rsidR="00DC7E28" w:rsidRDefault="00DC7E28" w:rsidP="00DC7E28">
      <w:pPr>
        <w:rPr>
          <w:b/>
        </w:rPr>
      </w:pPr>
    </w:p>
    <w:p w:rsidR="00DC7E28" w:rsidRDefault="00DC7E28" w:rsidP="00DC7E28">
      <w:pPr>
        <w:rPr>
          <w:b/>
        </w:rPr>
      </w:pPr>
    </w:p>
    <w:p w:rsidR="00DC7E28" w:rsidRDefault="00DC7E28" w:rsidP="00DC7E28">
      <w:pPr>
        <w:rPr>
          <w:b/>
        </w:rPr>
      </w:pPr>
    </w:p>
    <w:sectPr w:rsidR="00DC7E28" w:rsidSect="00DC7E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49"/>
    <w:rsid w:val="00065EE8"/>
    <w:rsid w:val="00350F8E"/>
    <w:rsid w:val="003F7A6A"/>
    <w:rsid w:val="004701B4"/>
    <w:rsid w:val="004E23CD"/>
    <w:rsid w:val="00512E39"/>
    <w:rsid w:val="00543B17"/>
    <w:rsid w:val="006619C2"/>
    <w:rsid w:val="00686209"/>
    <w:rsid w:val="006C213E"/>
    <w:rsid w:val="00704E46"/>
    <w:rsid w:val="00837744"/>
    <w:rsid w:val="009149F2"/>
    <w:rsid w:val="00991847"/>
    <w:rsid w:val="009925FF"/>
    <w:rsid w:val="00A0224A"/>
    <w:rsid w:val="00A9432A"/>
    <w:rsid w:val="00BB439D"/>
    <w:rsid w:val="00BF25DA"/>
    <w:rsid w:val="00CD1F7E"/>
    <w:rsid w:val="00D53A49"/>
    <w:rsid w:val="00DC7E28"/>
    <w:rsid w:val="00EF3754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DC7E28"/>
    <w:pPr>
      <w:jc w:val="both"/>
    </w:pPr>
    <w:rPr>
      <w:sz w:val="28"/>
      <w:lang w:val="x-none" w:eastAsia="x-none"/>
    </w:rPr>
  </w:style>
  <w:style w:type="character" w:customStyle="1" w:styleId="1">
    <w:name w:val="Основной текст Знак1"/>
    <w:link w:val="a3"/>
    <w:uiPriority w:val="99"/>
    <w:semiHidden/>
    <w:locked/>
    <w:rsid w:val="00DC7E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DC7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DC7E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DC7E2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E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uiPriority w:val="99"/>
    <w:rsid w:val="00DC7E28"/>
  </w:style>
  <w:style w:type="character" w:customStyle="1" w:styleId="apple-converted-space">
    <w:name w:val="apple-converted-space"/>
    <w:basedOn w:val="a0"/>
    <w:rsid w:val="00DC7E28"/>
  </w:style>
  <w:style w:type="paragraph" w:customStyle="1" w:styleId="p6">
    <w:name w:val="p6"/>
    <w:basedOn w:val="a"/>
    <w:uiPriority w:val="99"/>
    <w:rsid w:val="00DC7E28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DC7E28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DC7E28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rsid w:val="00DC7E28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DC7E2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DC7E28"/>
    <w:pPr>
      <w:spacing w:before="100" w:beforeAutospacing="1" w:after="100" w:afterAutospacing="1"/>
    </w:pPr>
  </w:style>
  <w:style w:type="paragraph" w:customStyle="1" w:styleId="Default">
    <w:name w:val="Default"/>
    <w:rsid w:val="00DC7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DC7E28"/>
    <w:pPr>
      <w:jc w:val="both"/>
    </w:pPr>
    <w:rPr>
      <w:sz w:val="28"/>
      <w:lang w:val="x-none" w:eastAsia="x-none"/>
    </w:rPr>
  </w:style>
  <w:style w:type="character" w:customStyle="1" w:styleId="1">
    <w:name w:val="Основной текст Знак1"/>
    <w:link w:val="a3"/>
    <w:uiPriority w:val="99"/>
    <w:semiHidden/>
    <w:locked/>
    <w:rsid w:val="00DC7E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DC7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DC7E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DC7E2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E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uiPriority w:val="99"/>
    <w:rsid w:val="00DC7E28"/>
  </w:style>
  <w:style w:type="character" w:customStyle="1" w:styleId="apple-converted-space">
    <w:name w:val="apple-converted-space"/>
    <w:basedOn w:val="a0"/>
    <w:rsid w:val="00DC7E28"/>
  </w:style>
  <w:style w:type="paragraph" w:customStyle="1" w:styleId="p6">
    <w:name w:val="p6"/>
    <w:basedOn w:val="a"/>
    <w:uiPriority w:val="99"/>
    <w:rsid w:val="00DC7E28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DC7E28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DC7E28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rsid w:val="00DC7E28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DC7E2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DC7E28"/>
    <w:pPr>
      <w:spacing w:before="100" w:beforeAutospacing="1" w:after="100" w:afterAutospacing="1"/>
    </w:pPr>
  </w:style>
  <w:style w:type="paragraph" w:customStyle="1" w:styleId="Default">
    <w:name w:val="Default"/>
    <w:rsid w:val="00DC7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4021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Наталья_Дмитриевна</dc:creator>
  <cp:keywords/>
  <dc:description/>
  <cp:lastModifiedBy>Наталья_Дмитриевна</cp:lastModifiedBy>
  <cp:revision>10</cp:revision>
  <dcterms:created xsi:type="dcterms:W3CDTF">2020-07-10T10:28:00Z</dcterms:created>
  <dcterms:modified xsi:type="dcterms:W3CDTF">2020-08-13T03:35:00Z</dcterms:modified>
</cp:coreProperties>
</file>