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5F" w:rsidRPr="00AC555F" w:rsidRDefault="00AC555F" w:rsidP="00AC555F">
      <w:pPr>
        <w:pStyle w:val="22"/>
        <w:keepNext/>
        <w:keepLines/>
        <w:shd w:val="clear" w:color="auto" w:fill="auto"/>
        <w:spacing w:before="0" w:after="119" w:line="56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498"/>
        <w:tblW w:w="9093" w:type="dxa"/>
        <w:tblLook w:val="04A0" w:firstRow="1" w:lastRow="0" w:firstColumn="1" w:lastColumn="0" w:noHBand="0" w:noVBand="1"/>
      </w:tblPr>
      <w:tblGrid>
        <w:gridCol w:w="5548"/>
        <w:gridCol w:w="3545"/>
      </w:tblGrid>
      <w:tr w:rsidR="00AC555F" w:rsidRPr="00A2110F" w:rsidTr="00AC555F">
        <w:trPr>
          <w:trHeight w:val="335"/>
        </w:trPr>
        <w:tc>
          <w:tcPr>
            <w:tcW w:w="5548" w:type="dxa"/>
          </w:tcPr>
          <w:p w:rsidR="00AC555F" w:rsidRPr="00A2110F" w:rsidRDefault="00AC555F" w:rsidP="00AC555F">
            <w:pPr>
              <w:rPr>
                <w:rFonts w:ascii="Times New Roman" w:eastAsia="Calibri" w:hAnsi="Times New Roman" w:cs="Times New Roman"/>
              </w:rPr>
            </w:pPr>
            <w:r w:rsidRPr="00A2110F">
              <w:rPr>
                <w:rFonts w:ascii="Times New Roman" w:eastAsia="Calibri" w:hAnsi="Times New Roman" w:cs="Times New Roman"/>
              </w:rPr>
              <w:t xml:space="preserve">Департамент по социальным вопросам администрации Заводоуковского городского округа </w:t>
            </w:r>
          </w:p>
          <w:p w:rsidR="00AC555F" w:rsidRPr="00A2110F" w:rsidRDefault="00AC555F" w:rsidP="00AC555F">
            <w:pPr>
              <w:rPr>
                <w:rFonts w:ascii="Times New Roman" w:eastAsia="Calibri" w:hAnsi="Times New Roman" w:cs="Times New Roman"/>
              </w:rPr>
            </w:pPr>
            <w:r w:rsidRPr="00A2110F">
              <w:rPr>
                <w:rFonts w:ascii="Times New Roman" w:eastAsia="Calibri" w:hAnsi="Times New Roman" w:cs="Times New Roman"/>
              </w:rPr>
              <w:t xml:space="preserve">Муниципальное автономное общеобразовательное учреждение Заводоуковского городского округа «Бигилинская средняя общеобразовательная школа имени первого директора, отличника народного образования СССР А.А. Горохова» </w:t>
            </w:r>
          </w:p>
          <w:p w:rsidR="00AC555F" w:rsidRPr="00A2110F" w:rsidRDefault="00AC555F" w:rsidP="00AC555F">
            <w:pPr>
              <w:rPr>
                <w:rFonts w:ascii="Times New Roman" w:eastAsia="Calibri" w:hAnsi="Times New Roman" w:cs="Times New Roman"/>
              </w:rPr>
            </w:pPr>
            <w:r w:rsidRPr="00A2110F">
              <w:rPr>
                <w:rFonts w:ascii="Times New Roman" w:eastAsia="Calibri" w:hAnsi="Times New Roman" w:cs="Times New Roman"/>
              </w:rPr>
              <w:t>(МАОУ «Бигилинская СОШ»)</w:t>
            </w:r>
          </w:p>
          <w:p w:rsidR="00AC555F" w:rsidRPr="00A2110F" w:rsidRDefault="00AC555F" w:rsidP="00AC55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5" w:type="dxa"/>
          </w:tcPr>
          <w:p w:rsidR="00AC555F" w:rsidRPr="00A2110F" w:rsidRDefault="00AC555F" w:rsidP="00AC555F">
            <w:pPr>
              <w:ind w:left="415"/>
              <w:jc w:val="right"/>
              <w:rPr>
                <w:rFonts w:ascii="Times New Roman" w:eastAsia="Calibri" w:hAnsi="Times New Roman" w:cs="Times New Roman"/>
              </w:rPr>
            </w:pPr>
            <w:r w:rsidRPr="00A2110F">
              <w:rPr>
                <w:rFonts w:ascii="Times New Roman" w:eastAsia="Calibri" w:hAnsi="Times New Roman" w:cs="Times New Roman"/>
              </w:rPr>
              <w:t>Утверждено</w:t>
            </w:r>
          </w:p>
          <w:p w:rsidR="00AC555F" w:rsidRPr="00A2110F" w:rsidRDefault="00AC555F" w:rsidP="00AC555F">
            <w:pPr>
              <w:ind w:left="415"/>
              <w:jc w:val="right"/>
              <w:rPr>
                <w:rFonts w:ascii="Times New Roman" w:eastAsia="Calibri" w:hAnsi="Times New Roman" w:cs="Times New Roman"/>
              </w:rPr>
            </w:pPr>
            <w:r w:rsidRPr="00A2110F">
              <w:rPr>
                <w:rFonts w:ascii="Times New Roman" w:eastAsia="Calibri" w:hAnsi="Times New Roman" w:cs="Times New Roman"/>
              </w:rPr>
              <w:t>приказом директора</w:t>
            </w:r>
          </w:p>
          <w:p w:rsidR="00AC555F" w:rsidRPr="00A2110F" w:rsidRDefault="00AC555F" w:rsidP="00AC555F">
            <w:pPr>
              <w:ind w:left="415"/>
              <w:jc w:val="right"/>
              <w:rPr>
                <w:rFonts w:ascii="Times New Roman" w:eastAsia="Calibri" w:hAnsi="Times New Roman" w:cs="Times New Roman"/>
              </w:rPr>
            </w:pPr>
            <w:r w:rsidRPr="00A2110F">
              <w:rPr>
                <w:rFonts w:ascii="Times New Roman" w:eastAsia="Calibri" w:hAnsi="Times New Roman" w:cs="Times New Roman"/>
              </w:rPr>
              <w:t>МАОУ «Бигилинская СОШ»</w:t>
            </w:r>
          </w:p>
          <w:p w:rsidR="00AC555F" w:rsidRPr="00A2110F" w:rsidRDefault="00AC555F" w:rsidP="00AC555F">
            <w:pPr>
              <w:ind w:left="415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15.08.2024 г. №196</w:t>
            </w:r>
            <w:r w:rsidRPr="00A2110F">
              <w:rPr>
                <w:rFonts w:ascii="Times New Roman" w:eastAsia="Calibri" w:hAnsi="Times New Roman" w:cs="Times New Roman"/>
              </w:rPr>
              <w:t>/1</w:t>
            </w:r>
            <w:r>
              <w:rPr>
                <w:rFonts w:ascii="Times New Roman" w:eastAsia="Calibri" w:hAnsi="Times New Roman" w:cs="Times New Roman"/>
              </w:rPr>
              <w:t>ОД</w:t>
            </w:r>
          </w:p>
          <w:p w:rsidR="00AC555F" w:rsidRPr="00A2110F" w:rsidRDefault="00AC555F" w:rsidP="00AC555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C555F" w:rsidRDefault="00AC555F" w:rsidP="00AC555F">
      <w:pPr>
        <w:pStyle w:val="22"/>
        <w:keepNext/>
        <w:keepLines/>
        <w:shd w:val="clear" w:color="auto" w:fill="auto"/>
        <w:spacing w:before="0" w:after="119" w:line="560" w:lineRule="exact"/>
        <w:ind w:left="-567" w:firstLine="567"/>
        <w:jc w:val="center"/>
      </w:pPr>
    </w:p>
    <w:p w:rsidR="00AC555F" w:rsidRDefault="00AC555F" w:rsidP="00AC555F">
      <w:pPr>
        <w:ind w:left="6173" w:right="447"/>
        <w:jc w:val="right"/>
        <w:rPr>
          <w:sz w:val="20"/>
        </w:rPr>
      </w:pPr>
      <w:r>
        <w:rPr>
          <w:sz w:val="20"/>
        </w:rPr>
        <w:tab/>
      </w:r>
    </w:p>
    <w:p w:rsidR="00AC555F" w:rsidRPr="004A43E2" w:rsidRDefault="00AC555F" w:rsidP="00930DBA">
      <w:pPr>
        <w:pStyle w:val="a6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43E2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AC555F" w:rsidRPr="004A43E2" w:rsidRDefault="00AC555F" w:rsidP="00930DBA">
      <w:pPr>
        <w:pStyle w:val="a6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43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учебном </w:t>
      </w:r>
      <w:proofErr w:type="gramStart"/>
      <w:r w:rsidRPr="004A43E2">
        <w:rPr>
          <w:rFonts w:ascii="Times New Roman" w:hAnsi="Times New Roman" w:cs="Times New Roman"/>
          <w:b/>
          <w:sz w:val="28"/>
          <w:szCs w:val="28"/>
          <w:lang w:val="ru-RU"/>
        </w:rPr>
        <w:t>кабинете</w:t>
      </w:r>
      <w:proofErr w:type="gramEnd"/>
    </w:p>
    <w:p w:rsidR="00AC555F" w:rsidRPr="00930DBA" w:rsidRDefault="00930DBA" w:rsidP="00930DBA">
      <w:pPr>
        <w:pStyle w:val="a6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0DBA">
        <w:rPr>
          <w:rFonts w:ascii="Times New Roman" w:hAnsi="Times New Roman" w:cs="Times New Roman"/>
          <w:b/>
          <w:sz w:val="28"/>
          <w:szCs w:val="28"/>
          <w:lang w:val="ru-RU"/>
        </w:rPr>
        <w:t>МАОУ «Бигилинская СОШ»</w:t>
      </w:r>
    </w:p>
    <w:p w:rsidR="00AC555F" w:rsidRPr="00930DBA" w:rsidRDefault="00AC555F" w:rsidP="00CB54B4">
      <w:pPr>
        <w:pStyle w:val="22"/>
        <w:keepNext/>
        <w:keepLines/>
        <w:shd w:val="clear" w:color="auto" w:fill="auto"/>
        <w:spacing w:before="0" w:after="119" w:line="560" w:lineRule="exact"/>
        <w:jc w:val="center"/>
        <w:rPr>
          <w:sz w:val="20"/>
          <w:szCs w:val="20"/>
        </w:rPr>
      </w:pPr>
    </w:p>
    <w:p w:rsidR="005F185F" w:rsidRDefault="000175CA">
      <w:pPr>
        <w:pStyle w:val="32"/>
        <w:keepNext/>
        <w:keepLines/>
        <w:shd w:val="clear" w:color="auto" w:fill="auto"/>
        <w:spacing w:before="0" w:line="220" w:lineRule="exact"/>
        <w:ind w:left="4300"/>
        <w:jc w:val="left"/>
      </w:pPr>
      <w:bookmarkStart w:id="0" w:name="bookmark4"/>
      <w:r>
        <w:t>1.Общие положения</w:t>
      </w:r>
      <w:bookmarkEnd w:id="0"/>
    </w:p>
    <w:p w:rsidR="005F185F" w:rsidRDefault="000175CA">
      <w:pPr>
        <w:pStyle w:val="20"/>
        <w:numPr>
          <w:ilvl w:val="0"/>
          <w:numId w:val="1"/>
        </w:numPr>
        <w:shd w:val="clear" w:color="auto" w:fill="auto"/>
        <w:tabs>
          <w:tab w:val="left" w:pos="1228"/>
        </w:tabs>
        <w:spacing w:after="0" w:line="413" w:lineRule="exact"/>
        <w:ind w:left="680" w:firstLine="0"/>
        <w:jc w:val="both"/>
      </w:pPr>
      <w:r>
        <w:t xml:space="preserve">Настоящее Положение разработано в соответствии с пунктом 2 ч. 3 ст. 28 Федерального закона РФ «Об образовании в Российской Федерации», Уставом школы, с требованиями СанПиН </w:t>
      </w:r>
      <w:r w:rsidR="004A43E2">
        <w:t>2.4.3648-20</w:t>
      </w:r>
      <w:bookmarkStart w:id="1" w:name="_GoBack"/>
      <w:bookmarkEnd w:id="1"/>
      <w:r>
        <w:t xml:space="preserve"> «Санитарно-эпидемиологические требования к условиям и организации обучения в общеобразовательных учреждениях» и определяет цели, задачи, организацию и порядок работы учебного кабинета.</w:t>
      </w:r>
    </w:p>
    <w:p w:rsidR="005F185F" w:rsidRDefault="000175CA">
      <w:pPr>
        <w:pStyle w:val="20"/>
        <w:numPr>
          <w:ilvl w:val="0"/>
          <w:numId w:val="1"/>
        </w:numPr>
        <w:shd w:val="clear" w:color="auto" w:fill="auto"/>
        <w:tabs>
          <w:tab w:val="left" w:pos="1228"/>
        </w:tabs>
        <w:spacing w:after="0" w:line="413" w:lineRule="exact"/>
        <w:ind w:left="680" w:firstLine="0"/>
        <w:jc w:val="both"/>
      </w:pPr>
      <w:r>
        <w:t>Настоящее Положение отражает наиболее общие требования к учебному кабинету, к организации работы и контролю состояния кабинетов.</w:t>
      </w:r>
    </w:p>
    <w:p w:rsidR="005F185F" w:rsidRDefault="000175CA">
      <w:pPr>
        <w:pStyle w:val="20"/>
        <w:numPr>
          <w:ilvl w:val="0"/>
          <w:numId w:val="1"/>
        </w:numPr>
        <w:shd w:val="clear" w:color="auto" w:fill="auto"/>
        <w:tabs>
          <w:tab w:val="left" w:pos="1228"/>
        </w:tabs>
        <w:spacing w:after="0" w:line="413" w:lineRule="exact"/>
        <w:ind w:left="680" w:firstLine="0"/>
        <w:jc w:val="both"/>
      </w:pPr>
      <w:r>
        <w:t>Кабинет - это учебное помещение школы, оснащенное наглядными пособиями, учебным оборудованием, мебелью и приспособлениями, в которых проводятся уроки, внеклассные занятия, воспитательная работа с учащимися.</w:t>
      </w:r>
    </w:p>
    <w:p w:rsidR="005F185F" w:rsidRDefault="000175CA">
      <w:pPr>
        <w:pStyle w:val="20"/>
        <w:numPr>
          <w:ilvl w:val="0"/>
          <w:numId w:val="1"/>
        </w:numPr>
        <w:shd w:val="clear" w:color="auto" w:fill="auto"/>
        <w:tabs>
          <w:tab w:val="left" w:pos="1228"/>
        </w:tabs>
        <w:spacing w:after="0" w:line="413" w:lineRule="exact"/>
        <w:ind w:left="680" w:firstLine="0"/>
        <w:jc w:val="both"/>
      </w:pPr>
      <w:r>
        <w:t xml:space="preserve">Учебный кабинет должен соответствовать эстетическим, гигиеническим, </w:t>
      </w:r>
      <w:proofErr w:type="spellStart"/>
      <w:r>
        <w:t>учебно</w:t>
      </w:r>
      <w:r>
        <w:softHyphen/>
        <w:t>исследовательским</w:t>
      </w:r>
      <w:proofErr w:type="spellEnd"/>
      <w:r>
        <w:t xml:space="preserve"> требованиям и правилам безопасности учебного процесса.</w:t>
      </w:r>
    </w:p>
    <w:p w:rsidR="005F185F" w:rsidRDefault="000175CA">
      <w:pPr>
        <w:pStyle w:val="20"/>
        <w:numPr>
          <w:ilvl w:val="0"/>
          <w:numId w:val="1"/>
        </w:numPr>
        <w:shd w:val="clear" w:color="auto" w:fill="auto"/>
        <w:tabs>
          <w:tab w:val="left" w:pos="1228"/>
        </w:tabs>
        <w:spacing w:after="0" w:line="413" w:lineRule="exact"/>
        <w:ind w:left="680" w:firstLine="0"/>
        <w:jc w:val="both"/>
      </w:pPr>
      <w:r>
        <w:t>Учебные кабинеты функционируют с учетом специфики общеобразовательного учреждения в целях создания оптимальных условий для выполнения современных требований к организации образовательного процесса.</w:t>
      </w:r>
    </w:p>
    <w:p w:rsidR="005F185F" w:rsidRDefault="000175CA">
      <w:pPr>
        <w:pStyle w:val="20"/>
        <w:numPr>
          <w:ilvl w:val="0"/>
          <w:numId w:val="1"/>
        </w:numPr>
        <w:shd w:val="clear" w:color="auto" w:fill="auto"/>
        <w:tabs>
          <w:tab w:val="left" w:pos="1228"/>
        </w:tabs>
        <w:spacing w:after="0" w:line="413" w:lineRule="exact"/>
        <w:ind w:left="680" w:firstLine="0"/>
        <w:jc w:val="both"/>
      </w:pPr>
      <w:r>
        <w:t>Оборудование учебного кабинета должно позволять вести эффективное преподавание предмета при всем разнообразии методических приемов и педагогических интересов учителей.</w:t>
      </w:r>
    </w:p>
    <w:p w:rsidR="005F185F" w:rsidRDefault="000175CA">
      <w:pPr>
        <w:pStyle w:val="32"/>
        <w:keepNext/>
        <w:keepLines/>
        <w:numPr>
          <w:ilvl w:val="0"/>
          <w:numId w:val="2"/>
        </w:numPr>
        <w:shd w:val="clear" w:color="auto" w:fill="auto"/>
        <w:spacing w:before="0" w:line="413" w:lineRule="exact"/>
        <w:ind w:left="680"/>
      </w:pPr>
      <w:bookmarkStart w:id="2" w:name="bookmark5"/>
      <w:r>
        <w:lastRenderedPageBreak/>
        <w:t>Требования к учебным кабинетам</w:t>
      </w:r>
      <w:bookmarkEnd w:id="2"/>
    </w:p>
    <w:p w:rsidR="005F185F" w:rsidRDefault="000175CA">
      <w:pPr>
        <w:pStyle w:val="32"/>
        <w:keepNext/>
        <w:keepLines/>
        <w:numPr>
          <w:ilvl w:val="1"/>
          <w:numId w:val="2"/>
        </w:numPr>
        <w:shd w:val="clear" w:color="auto" w:fill="auto"/>
        <w:tabs>
          <w:tab w:val="left" w:pos="1228"/>
        </w:tabs>
        <w:spacing w:before="0" w:line="413" w:lineRule="exact"/>
        <w:ind w:left="680"/>
      </w:pPr>
      <w:bookmarkStart w:id="3" w:name="bookmark6"/>
      <w:r>
        <w:t>Требования к методическому обеспечению кабинета:</w:t>
      </w:r>
      <w:bookmarkEnd w:id="3"/>
    </w:p>
    <w:p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450"/>
        </w:tabs>
        <w:spacing w:after="0" w:line="413" w:lineRule="exact"/>
        <w:ind w:left="680" w:firstLine="0"/>
        <w:jc w:val="both"/>
      </w:pPr>
      <w:r>
        <w:t xml:space="preserve">Укомплектованность кабинета необходимым учебным оборудованием, </w:t>
      </w:r>
      <w:proofErr w:type="spellStart"/>
      <w:r>
        <w:t>учебно</w:t>
      </w:r>
      <w:r>
        <w:softHyphen/>
        <w:t>методическим</w:t>
      </w:r>
      <w:proofErr w:type="spellEnd"/>
      <w:r>
        <w:t xml:space="preserve"> комплексом средств обучения, необходимым для выполнения общеобразовательной программы.</w:t>
      </w:r>
    </w:p>
    <w:p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352"/>
        </w:tabs>
        <w:spacing w:after="0" w:line="413" w:lineRule="exact"/>
        <w:ind w:left="680" w:firstLine="0"/>
        <w:jc w:val="both"/>
      </w:pPr>
      <w:r>
        <w:t>Наличие дидактического и раздаточного материала по всем разделам программы.</w:t>
      </w:r>
    </w:p>
    <w:p w:rsidR="005F185F" w:rsidRDefault="000175CA">
      <w:pPr>
        <w:pStyle w:val="20"/>
        <w:numPr>
          <w:ilvl w:val="0"/>
          <w:numId w:val="3"/>
        </w:numPr>
        <w:shd w:val="clear" w:color="auto" w:fill="auto"/>
        <w:tabs>
          <w:tab w:val="left" w:pos="1352"/>
        </w:tabs>
        <w:spacing w:after="0" w:line="413" w:lineRule="exact"/>
        <w:ind w:left="680" w:firstLine="0"/>
        <w:jc w:val="both"/>
      </w:pPr>
      <w:r>
        <w:t>Наличие стандарта образования, программ, норм оценок по предмету, поурочных и календарно-тематических планов.</w:t>
      </w:r>
    </w:p>
    <w:p w:rsidR="005F185F" w:rsidRDefault="000175CA">
      <w:pPr>
        <w:pStyle w:val="20"/>
        <w:numPr>
          <w:ilvl w:val="0"/>
          <w:numId w:val="3"/>
        </w:numPr>
        <w:shd w:val="clear" w:color="auto" w:fill="auto"/>
        <w:tabs>
          <w:tab w:val="left" w:pos="1450"/>
        </w:tabs>
        <w:spacing w:after="0" w:line="413" w:lineRule="exact"/>
        <w:ind w:left="680" w:firstLine="0"/>
        <w:jc w:val="both"/>
      </w:pPr>
      <w:r>
        <w:t>Наличие экзаменационных материалов, тестов, тематических, итоговых контрольных работ, лабораторных и практических работ, изложений и диктантов.</w:t>
      </w:r>
    </w:p>
    <w:p w:rsidR="005F185F" w:rsidRDefault="000175CA">
      <w:pPr>
        <w:pStyle w:val="20"/>
        <w:numPr>
          <w:ilvl w:val="0"/>
          <w:numId w:val="3"/>
        </w:numPr>
        <w:shd w:val="clear" w:color="auto" w:fill="auto"/>
        <w:tabs>
          <w:tab w:val="left" w:pos="1450"/>
        </w:tabs>
        <w:spacing w:after="0" w:line="413" w:lineRule="exact"/>
        <w:ind w:left="680" w:firstLine="0"/>
        <w:jc w:val="both"/>
      </w:pPr>
      <w:r>
        <w:t>Наличие материалов к олимпиадам, кружкам, иным интеллектуальным, развивающим внеурочным и внеклассным видам деятельности по предмету.</w:t>
      </w:r>
    </w:p>
    <w:p w:rsidR="005F185F" w:rsidRDefault="000175CA">
      <w:pPr>
        <w:pStyle w:val="20"/>
        <w:numPr>
          <w:ilvl w:val="0"/>
          <w:numId w:val="3"/>
        </w:numPr>
        <w:shd w:val="clear" w:color="auto" w:fill="auto"/>
        <w:tabs>
          <w:tab w:val="left" w:pos="1352"/>
        </w:tabs>
        <w:spacing w:after="0" w:line="413" w:lineRule="exact"/>
        <w:ind w:left="680" w:firstLine="0"/>
        <w:jc w:val="both"/>
      </w:pPr>
      <w:r>
        <w:t>Наличие печатных пособий по предмету (таблиц, карт, атласов и т.д.)</w:t>
      </w:r>
    </w:p>
    <w:p w:rsidR="005F185F" w:rsidRDefault="000175CA">
      <w:pPr>
        <w:pStyle w:val="32"/>
        <w:keepNext/>
        <w:keepLines/>
        <w:numPr>
          <w:ilvl w:val="1"/>
          <w:numId w:val="2"/>
        </w:numPr>
        <w:shd w:val="clear" w:color="auto" w:fill="auto"/>
        <w:tabs>
          <w:tab w:val="left" w:pos="1352"/>
        </w:tabs>
        <w:spacing w:before="0" w:line="413" w:lineRule="exact"/>
        <w:ind w:left="680"/>
      </w:pPr>
      <w:bookmarkStart w:id="4" w:name="bookmark7"/>
      <w:r>
        <w:t>Требования к оборудованию кабинета:</w:t>
      </w:r>
      <w:bookmarkEnd w:id="4"/>
    </w:p>
    <w:p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352"/>
        </w:tabs>
        <w:spacing w:after="0" w:line="413" w:lineRule="exact"/>
        <w:ind w:left="680" w:right="200" w:firstLine="0"/>
        <w:jc w:val="both"/>
      </w:pPr>
      <w:r>
        <w:t>Укомплектованность кабинета средствами материально-технического обеспечения: -информационно-коммуникативные средства;</w:t>
      </w:r>
    </w:p>
    <w:p w:rsidR="005F185F" w:rsidRDefault="000175CA">
      <w:pPr>
        <w:pStyle w:val="20"/>
        <w:numPr>
          <w:ilvl w:val="0"/>
          <w:numId w:val="4"/>
        </w:numPr>
        <w:shd w:val="clear" w:color="auto" w:fill="auto"/>
        <w:tabs>
          <w:tab w:val="left" w:pos="938"/>
        </w:tabs>
        <w:spacing w:after="0" w:line="413" w:lineRule="exact"/>
        <w:ind w:left="680" w:firstLine="0"/>
        <w:jc w:val="both"/>
      </w:pPr>
      <w:r>
        <w:t>экранно-звуковые пособия;</w:t>
      </w:r>
    </w:p>
    <w:p w:rsidR="005F185F" w:rsidRDefault="000175CA">
      <w:pPr>
        <w:pStyle w:val="20"/>
        <w:numPr>
          <w:ilvl w:val="0"/>
          <w:numId w:val="4"/>
        </w:numPr>
        <w:shd w:val="clear" w:color="auto" w:fill="auto"/>
        <w:tabs>
          <w:tab w:val="left" w:pos="938"/>
        </w:tabs>
        <w:spacing w:after="0" w:line="413" w:lineRule="exact"/>
        <w:ind w:left="680" w:firstLine="0"/>
        <w:jc w:val="both"/>
      </w:pPr>
      <w:r>
        <w:t>технические средства;</w:t>
      </w:r>
    </w:p>
    <w:p w:rsidR="005F185F" w:rsidRDefault="000175CA">
      <w:pPr>
        <w:pStyle w:val="20"/>
        <w:numPr>
          <w:ilvl w:val="0"/>
          <w:numId w:val="4"/>
        </w:numPr>
        <w:shd w:val="clear" w:color="auto" w:fill="auto"/>
        <w:tabs>
          <w:tab w:val="left" w:pos="938"/>
        </w:tabs>
        <w:spacing w:after="0" w:line="413" w:lineRule="exact"/>
        <w:ind w:left="680" w:firstLine="0"/>
        <w:jc w:val="both"/>
      </w:pPr>
      <w:r>
        <w:t>учебно-практическое оборудование.</w:t>
      </w:r>
    </w:p>
    <w:p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Оснащенность кабинета необходимым лабораторным оборудованием в соответствии с профилем кабинета.</w:t>
      </w:r>
    </w:p>
    <w:p w:rsidR="005F185F" w:rsidRDefault="000175CA">
      <w:pPr>
        <w:pStyle w:val="32"/>
        <w:keepNext/>
        <w:keepLines/>
        <w:shd w:val="clear" w:color="auto" w:fill="auto"/>
        <w:spacing w:before="0" w:line="413" w:lineRule="exact"/>
        <w:ind w:left="680"/>
      </w:pPr>
      <w:bookmarkStart w:id="5" w:name="bookmark8"/>
      <w:r>
        <w:t>2.3. Требования к размещению и хранению учебного оборудования:</w:t>
      </w:r>
      <w:bookmarkEnd w:id="5"/>
    </w:p>
    <w:p w:rsidR="005F185F" w:rsidRDefault="000175CA">
      <w:pPr>
        <w:pStyle w:val="20"/>
        <w:numPr>
          <w:ilvl w:val="0"/>
          <w:numId w:val="5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Система размещения и хранения учебного оборудования должна обеспечивать:</w:t>
      </w:r>
    </w:p>
    <w:p w:rsidR="005F185F" w:rsidRDefault="000175CA">
      <w:pPr>
        <w:pStyle w:val="20"/>
        <w:numPr>
          <w:ilvl w:val="0"/>
          <w:numId w:val="6"/>
        </w:numPr>
        <w:shd w:val="clear" w:color="auto" w:fill="auto"/>
        <w:tabs>
          <w:tab w:val="left" w:pos="1480"/>
        </w:tabs>
        <w:spacing w:after="35" w:line="240" w:lineRule="exact"/>
        <w:ind w:left="1400"/>
        <w:jc w:val="both"/>
      </w:pPr>
      <w:r>
        <w:t>сохранность средств обучения;</w:t>
      </w:r>
    </w:p>
    <w:p w:rsidR="005F185F" w:rsidRDefault="000175CA">
      <w:pPr>
        <w:pStyle w:val="20"/>
        <w:numPr>
          <w:ilvl w:val="0"/>
          <w:numId w:val="6"/>
        </w:numPr>
        <w:shd w:val="clear" w:color="auto" w:fill="auto"/>
        <w:spacing w:after="0" w:line="413" w:lineRule="exact"/>
        <w:ind w:left="1400"/>
        <w:jc w:val="both"/>
      </w:pPr>
      <w:r>
        <w:t xml:space="preserve"> постоянное место, удобное для извлечения и возврата изделия; закрепление места за данным видом учебного оборудования на основе частоты использования на уроках;</w:t>
      </w:r>
    </w:p>
    <w:p w:rsidR="005F185F" w:rsidRDefault="000175CA">
      <w:pPr>
        <w:pStyle w:val="20"/>
        <w:numPr>
          <w:ilvl w:val="0"/>
          <w:numId w:val="6"/>
        </w:numPr>
        <w:shd w:val="clear" w:color="auto" w:fill="auto"/>
        <w:tabs>
          <w:tab w:val="left" w:pos="1480"/>
        </w:tabs>
        <w:spacing w:after="0" w:line="413" w:lineRule="exact"/>
        <w:ind w:left="1400"/>
        <w:jc w:val="both"/>
      </w:pPr>
      <w:r>
        <w:t>быстрое проведение учета и контроля для замены вышедшего из строя оборудования новым.</w:t>
      </w:r>
    </w:p>
    <w:p w:rsidR="005F185F" w:rsidRDefault="000175CA">
      <w:pPr>
        <w:pStyle w:val="20"/>
        <w:shd w:val="clear" w:color="auto" w:fill="auto"/>
        <w:spacing w:after="0" w:line="413" w:lineRule="exact"/>
        <w:ind w:left="680" w:firstLine="0"/>
        <w:jc w:val="both"/>
      </w:pPr>
      <w:r>
        <w:t>Основной принцип размещения и хранения учебного оборудования - по видам учебного оборудования, с учетом частности использования и правил безопасности</w:t>
      </w:r>
    </w:p>
    <w:p w:rsidR="005F185F" w:rsidRDefault="000175CA">
      <w:pPr>
        <w:pStyle w:val="20"/>
        <w:numPr>
          <w:ilvl w:val="0"/>
          <w:numId w:val="5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Книжный фонд должен храниться в секционном шкафу на специально выделенных полках.</w:t>
      </w:r>
    </w:p>
    <w:p w:rsidR="005F185F" w:rsidRDefault="000175CA">
      <w:pPr>
        <w:pStyle w:val="20"/>
        <w:numPr>
          <w:ilvl w:val="0"/>
          <w:numId w:val="5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Часть средств обучения, составляющая текстовой и изобразительный материал, должна храниться в приспособлениях типа каталожных ящиков.</w:t>
      </w:r>
    </w:p>
    <w:p w:rsidR="005F185F" w:rsidRDefault="000175CA">
      <w:pPr>
        <w:pStyle w:val="20"/>
        <w:numPr>
          <w:ilvl w:val="0"/>
          <w:numId w:val="5"/>
        </w:numPr>
        <w:shd w:val="clear" w:color="auto" w:fill="auto"/>
        <w:tabs>
          <w:tab w:val="left" w:pos="1394"/>
        </w:tabs>
        <w:spacing w:after="0" w:line="413" w:lineRule="exact"/>
        <w:ind w:left="680" w:firstLine="0"/>
        <w:jc w:val="both"/>
      </w:pPr>
      <w:r>
        <w:t xml:space="preserve">Таблицы должны храниться в крупноформатных папках или размещаться в ящиках - </w:t>
      </w:r>
      <w:r>
        <w:lastRenderedPageBreak/>
        <w:t>табличках, расположенных под классной доской или установленных отдельно.</w:t>
      </w:r>
    </w:p>
    <w:p w:rsidR="005F185F" w:rsidRDefault="000175CA">
      <w:pPr>
        <w:pStyle w:val="20"/>
        <w:numPr>
          <w:ilvl w:val="0"/>
          <w:numId w:val="5"/>
        </w:numPr>
        <w:shd w:val="clear" w:color="auto" w:fill="auto"/>
        <w:tabs>
          <w:tab w:val="left" w:pos="1394"/>
        </w:tabs>
        <w:spacing w:after="0" w:line="413" w:lineRule="exact"/>
        <w:ind w:left="680" w:firstLine="0"/>
        <w:jc w:val="both"/>
      </w:pPr>
      <w:r>
        <w:t>Таблицы размещают в секциях по классам, темам с указанием списка и номера таблиц.</w:t>
      </w:r>
    </w:p>
    <w:p w:rsidR="005F185F" w:rsidRDefault="000175CA">
      <w:pPr>
        <w:pStyle w:val="20"/>
        <w:numPr>
          <w:ilvl w:val="0"/>
          <w:numId w:val="5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Все экранные, звуковые пособия должны находиться вдали от отопительных приборов.</w:t>
      </w:r>
    </w:p>
    <w:p w:rsidR="005F185F" w:rsidRDefault="000175CA">
      <w:pPr>
        <w:pStyle w:val="32"/>
        <w:keepNext/>
        <w:keepLines/>
        <w:shd w:val="clear" w:color="auto" w:fill="auto"/>
        <w:spacing w:before="0" w:line="413" w:lineRule="exact"/>
        <w:ind w:left="680"/>
      </w:pPr>
      <w:bookmarkStart w:id="6" w:name="bookmark9"/>
      <w:r>
        <w:t>2.4. Требования к оформлению интерьера кабинета:</w:t>
      </w:r>
      <w:bookmarkEnd w:id="6"/>
    </w:p>
    <w:p w:rsidR="005F185F" w:rsidRDefault="000175CA">
      <w:pPr>
        <w:pStyle w:val="20"/>
        <w:numPr>
          <w:ilvl w:val="0"/>
          <w:numId w:val="7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Интерьер кабинета должен соответствовать особенностям преподавания предмета.</w:t>
      </w:r>
    </w:p>
    <w:p w:rsidR="005F185F" w:rsidRDefault="000175CA">
      <w:pPr>
        <w:pStyle w:val="20"/>
        <w:numPr>
          <w:ilvl w:val="0"/>
          <w:numId w:val="7"/>
        </w:numPr>
        <w:shd w:val="clear" w:color="auto" w:fill="auto"/>
        <w:tabs>
          <w:tab w:val="left" w:pos="1394"/>
        </w:tabs>
        <w:spacing w:after="0" w:line="413" w:lineRule="exact"/>
        <w:ind w:left="680" w:firstLine="0"/>
        <w:jc w:val="both"/>
      </w:pPr>
      <w:r>
        <w:t>В кабинете целесообразно разместить стенды: рабочие, относящиеся к какой-либо теме программы; справочные (длительного пользования), юбилейные, не имеющие прямого отношения к программам.</w:t>
      </w:r>
    </w:p>
    <w:p w:rsidR="005F185F" w:rsidRDefault="000175CA">
      <w:pPr>
        <w:pStyle w:val="20"/>
        <w:numPr>
          <w:ilvl w:val="0"/>
          <w:numId w:val="7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На передней стене кабинета могут быть, экспонируемые постоянно.</w:t>
      </w:r>
    </w:p>
    <w:p w:rsidR="005F185F" w:rsidRDefault="000175CA">
      <w:pPr>
        <w:pStyle w:val="20"/>
        <w:numPr>
          <w:ilvl w:val="0"/>
          <w:numId w:val="7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На боковой стене рекомендуется размещать стенды со сменной информацией. Для юбилейных экспозиций используют верхнюю часть задней стены.</w:t>
      </w:r>
    </w:p>
    <w:p w:rsidR="005F185F" w:rsidRDefault="000175CA">
      <w:pPr>
        <w:pStyle w:val="20"/>
        <w:numPr>
          <w:ilvl w:val="0"/>
          <w:numId w:val="7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Экспозиция материалов может быть успешно совмещена с хранением некоторых видов средств обучения в остекленных секциях,</w:t>
      </w:r>
    </w:p>
    <w:p w:rsidR="005F185F" w:rsidRDefault="000175CA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043"/>
        </w:tabs>
        <w:spacing w:before="0" w:line="413" w:lineRule="exact"/>
        <w:ind w:left="680"/>
      </w:pPr>
      <w:bookmarkStart w:id="7" w:name="bookmark10"/>
      <w:r>
        <w:t>Организация работы кабинета</w:t>
      </w:r>
      <w:bookmarkEnd w:id="7"/>
    </w:p>
    <w:p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after="0" w:line="413" w:lineRule="exact"/>
        <w:ind w:left="680" w:firstLine="0"/>
        <w:jc w:val="both"/>
      </w:pPr>
      <w:r>
        <w:t>Работу кабинета возглавляет учитель, закрепленный приказом директора школы. Ответственный учитель является организатором работы учителей-предметников и учащихся. Обязанности ответственного учителя:</w:t>
      </w:r>
    </w:p>
    <w:p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Оформление необходимой документации учебного кабинета;</w:t>
      </w:r>
    </w:p>
    <w:p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398"/>
        </w:tabs>
        <w:spacing w:after="0" w:line="413" w:lineRule="exact"/>
        <w:ind w:left="680" w:firstLine="0"/>
        <w:jc w:val="both"/>
      </w:pPr>
      <w:r>
        <w:t>Организация работы учителей-предметников и обучающихся в кабинете, контроль за использованием наглядных пособий и средств обучения;</w:t>
      </w:r>
    </w:p>
    <w:p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Обновление учебно-методического материала;</w:t>
      </w:r>
    </w:p>
    <w:p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Сохранение материально-технической базы кабинета.</w:t>
      </w:r>
    </w:p>
    <w:p w:rsidR="005F185F" w:rsidRDefault="000175CA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043"/>
        </w:tabs>
        <w:spacing w:before="0" w:line="413" w:lineRule="exact"/>
        <w:ind w:left="680"/>
      </w:pPr>
      <w:bookmarkStart w:id="8" w:name="bookmark11"/>
      <w:r>
        <w:t>Контроль состояния учебных кабинетов</w:t>
      </w:r>
      <w:bookmarkEnd w:id="8"/>
    </w:p>
    <w:p w:rsidR="005F185F" w:rsidRDefault="000175CA">
      <w:pPr>
        <w:pStyle w:val="20"/>
        <w:shd w:val="clear" w:color="auto" w:fill="auto"/>
        <w:spacing w:after="0" w:line="413" w:lineRule="exact"/>
        <w:ind w:left="680" w:firstLine="0"/>
        <w:jc w:val="both"/>
      </w:pPr>
      <w:r>
        <w:t xml:space="preserve">Состояние учебных кабинетов контролирует заместитель директора по </w:t>
      </w:r>
      <w:proofErr w:type="spellStart"/>
      <w:r>
        <w:t>учебно</w:t>
      </w:r>
      <w:r>
        <w:softHyphen/>
        <w:t>воспитательной</w:t>
      </w:r>
      <w:proofErr w:type="spellEnd"/>
      <w:r>
        <w:t xml:space="preserve"> работе. Контроль осуществляется следующим образом:</w:t>
      </w:r>
    </w:p>
    <w:p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after="0" w:line="413" w:lineRule="exact"/>
        <w:ind w:left="680" w:firstLine="0"/>
        <w:jc w:val="both"/>
      </w:pPr>
      <w:r>
        <w:t xml:space="preserve">Перед началом учебного года проверяется соответствие кабинета </w:t>
      </w:r>
      <w:proofErr w:type="spellStart"/>
      <w:r>
        <w:t>санитарно</w:t>
      </w:r>
      <w:r>
        <w:softHyphen/>
        <w:t>гигиеническим</w:t>
      </w:r>
      <w:proofErr w:type="spellEnd"/>
      <w:r>
        <w:t xml:space="preserve"> требованиям, требованиям противопожарной безопасности; </w:t>
      </w:r>
      <w:proofErr w:type="spellStart"/>
      <w:r>
        <w:t>учебно</w:t>
      </w:r>
      <w:r>
        <w:softHyphen/>
        <w:t>методическое</w:t>
      </w:r>
      <w:proofErr w:type="spellEnd"/>
      <w:r>
        <w:t xml:space="preserve"> обеспечение кабинета, оформление интерьера кабинета.</w:t>
      </w:r>
    </w:p>
    <w:p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after="0" w:line="413" w:lineRule="exact"/>
        <w:ind w:left="680" w:firstLine="0"/>
        <w:jc w:val="both"/>
      </w:pPr>
      <w:r>
        <w:t xml:space="preserve">Один раз в полугодие (в декабре и апреле) контролируется наличие в кабинете технических средств обучения, методическое обеспечение кабинета (наличие учебного оборудования, учебно-методического комплекта, дидактического материала, необходимой литературы, нормативно-правовой документации по предмету, правильность размещения и </w:t>
      </w:r>
      <w:r>
        <w:lastRenderedPageBreak/>
        <w:t>хранения учебного оборудования, оформление необходимой документации кабинета).</w:t>
      </w:r>
    </w:p>
    <w:p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after="0" w:line="413" w:lineRule="exact"/>
        <w:ind w:left="680" w:firstLine="0"/>
        <w:jc w:val="both"/>
      </w:pPr>
      <w:r>
        <w:t>Один раз в четверть (в октябре, декабре, марте, мае) осуществляется проверка соответствия кабинета санитарно-гигиеническим нормам и требованиям:</w:t>
      </w:r>
    </w:p>
    <w:p w:rsidR="005F185F" w:rsidRDefault="000175CA">
      <w:pPr>
        <w:pStyle w:val="20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427" w:lineRule="exact"/>
        <w:ind w:left="1020" w:firstLine="0"/>
        <w:jc w:val="both"/>
      </w:pPr>
      <w:r>
        <w:t>наличие шкафов для хранения учебно-методического материала;</w:t>
      </w:r>
    </w:p>
    <w:p w:rsidR="005F185F" w:rsidRDefault="000175CA">
      <w:pPr>
        <w:pStyle w:val="20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427" w:lineRule="exact"/>
        <w:ind w:left="1020" w:firstLine="0"/>
        <w:jc w:val="both"/>
      </w:pPr>
      <w:r>
        <w:t>систематизация всего оборудования;</w:t>
      </w:r>
    </w:p>
    <w:p w:rsidR="005F185F" w:rsidRDefault="000175CA">
      <w:pPr>
        <w:pStyle w:val="20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427" w:lineRule="exact"/>
        <w:ind w:left="1020" w:firstLine="0"/>
        <w:jc w:val="both"/>
      </w:pPr>
      <w:r>
        <w:t>поддержание температурного и светового режима;</w:t>
      </w:r>
    </w:p>
    <w:p w:rsidR="005F185F" w:rsidRDefault="000175CA">
      <w:pPr>
        <w:pStyle w:val="20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427" w:lineRule="exact"/>
        <w:ind w:left="1020" w:firstLine="0"/>
        <w:jc w:val="both"/>
      </w:pPr>
      <w:r>
        <w:t>наличие необходимой документации;</w:t>
      </w:r>
    </w:p>
    <w:p w:rsidR="005F185F" w:rsidRDefault="000175CA">
      <w:pPr>
        <w:pStyle w:val="20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413" w:lineRule="exact"/>
        <w:ind w:left="1400"/>
        <w:jc w:val="left"/>
      </w:pPr>
      <w:r>
        <w:t>наличие аптечки</w:t>
      </w:r>
      <w:r w:rsidR="00AC555F">
        <w:t xml:space="preserve"> в кабинетах повышенной опасности</w:t>
      </w:r>
      <w:r>
        <w:t xml:space="preserve"> (кабинеты физики, химии, информатики, биологии, спортивный зал);</w:t>
      </w:r>
    </w:p>
    <w:p w:rsidR="005F185F" w:rsidRDefault="000175CA">
      <w:pPr>
        <w:pStyle w:val="20"/>
        <w:shd w:val="clear" w:color="auto" w:fill="auto"/>
        <w:spacing w:after="0" w:line="413" w:lineRule="exact"/>
        <w:ind w:left="680" w:firstLine="0"/>
        <w:jc w:val="both"/>
      </w:pPr>
      <w:r>
        <w:t>Результаты проверки обсуждаются на административных совещаниях, совещаниях учителей, заседаниях методического объединения.</w:t>
      </w:r>
    </w:p>
    <w:p w:rsidR="005F185F" w:rsidRDefault="000175CA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043"/>
        </w:tabs>
        <w:spacing w:before="0" w:line="413" w:lineRule="exact"/>
        <w:ind w:left="680"/>
      </w:pPr>
      <w:bookmarkStart w:id="9" w:name="bookmark12"/>
      <w:r>
        <w:t>Необходимая документация учебного кабинета:</w:t>
      </w:r>
      <w:bookmarkEnd w:id="9"/>
    </w:p>
    <w:p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after="0" w:line="413" w:lineRule="exact"/>
        <w:ind w:left="680" w:firstLine="0"/>
        <w:jc w:val="both"/>
      </w:pPr>
      <w:r>
        <w:t>Паспорт учебного кабинета.</w:t>
      </w:r>
    </w:p>
    <w:p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after="0" w:line="413" w:lineRule="exact"/>
        <w:ind w:left="680" w:firstLine="0"/>
        <w:jc w:val="both"/>
      </w:pPr>
      <w:r>
        <w:t>Инвентарная ведомость на имеющееся оборудование.</w:t>
      </w:r>
    </w:p>
    <w:p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after="0" w:line="413" w:lineRule="exact"/>
        <w:ind w:left="680" w:firstLine="0"/>
        <w:jc w:val="both"/>
      </w:pPr>
      <w:r>
        <w:t>Правила техники безопасности работы в учебном кабинете.</w:t>
      </w:r>
    </w:p>
    <w:p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after="0" w:line="413" w:lineRule="exact"/>
        <w:ind w:left="680" w:firstLine="0"/>
        <w:jc w:val="both"/>
      </w:pPr>
      <w:r>
        <w:t>График работы учебного кабинета.</w:t>
      </w:r>
    </w:p>
    <w:p w:rsidR="005F185F" w:rsidRDefault="000175CA">
      <w:pPr>
        <w:pStyle w:val="20"/>
        <w:numPr>
          <w:ilvl w:val="1"/>
          <w:numId w:val="2"/>
        </w:numPr>
        <w:shd w:val="clear" w:color="auto" w:fill="auto"/>
        <w:spacing w:after="0" w:line="413" w:lineRule="exact"/>
        <w:ind w:left="680" w:firstLine="0"/>
        <w:jc w:val="both"/>
      </w:pPr>
      <w:r>
        <w:t>План рабо</w:t>
      </w:r>
      <w:r w:rsidR="00AC555F">
        <w:t>ты учебного кабинета на учебный год.</w:t>
      </w:r>
    </w:p>
    <w:p w:rsidR="005F185F" w:rsidRDefault="005F56D0">
      <w:pPr>
        <w:pStyle w:val="30"/>
        <w:shd w:val="clear" w:color="auto" w:fill="auto"/>
        <w:spacing w:line="413" w:lineRule="exact"/>
        <w:ind w:left="680"/>
        <w:jc w:val="both"/>
      </w:pPr>
      <w:r>
        <w:t>6</w:t>
      </w:r>
      <w:r w:rsidR="000175CA">
        <w:t>.Срок действия Положения</w:t>
      </w:r>
    </w:p>
    <w:p w:rsidR="005F185F" w:rsidRDefault="000175CA">
      <w:pPr>
        <w:pStyle w:val="20"/>
        <w:numPr>
          <w:ilvl w:val="0"/>
          <w:numId w:val="8"/>
        </w:numPr>
        <w:shd w:val="clear" w:color="auto" w:fill="auto"/>
        <w:tabs>
          <w:tab w:val="left" w:pos="1206"/>
        </w:tabs>
        <w:spacing w:after="0" w:line="413" w:lineRule="exact"/>
        <w:ind w:left="680" w:firstLine="0"/>
        <w:jc w:val="both"/>
      </w:pPr>
      <w:r>
        <w:t>Срок действия Положения не ограничен.</w:t>
      </w:r>
    </w:p>
    <w:p w:rsidR="005F185F" w:rsidRDefault="000175CA">
      <w:pPr>
        <w:pStyle w:val="20"/>
        <w:numPr>
          <w:ilvl w:val="0"/>
          <w:numId w:val="8"/>
        </w:numPr>
        <w:shd w:val="clear" w:color="auto" w:fill="auto"/>
        <w:tabs>
          <w:tab w:val="left" w:pos="1206"/>
        </w:tabs>
        <w:spacing w:after="0" w:line="413" w:lineRule="exact"/>
        <w:ind w:left="680" w:firstLine="0"/>
        <w:jc w:val="both"/>
      </w:pPr>
      <w:r>
        <w:t>При изменении нормативно-правовой базы, регулирующей деятельность общеобразовательного учреждения, поправки в Положение вносятся в установленном порядке.</w:t>
      </w:r>
    </w:p>
    <w:sectPr w:rsidR="005F185F" w:rsidSect="005F185F">
      <w:pgSz w:w="11900" w:h="16840"/>
      <w:pgMar w:top="1151" w:right="818" w:bottom="1240" w:left="10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4F8" w:rsidRDefault="002A54F8" w:rsidP="005F185F">
      <w:r>
        <w:separator/>
      </w:r>
    </w:p>
  </w:endnote>
  <w:endnote w:type="continuationSeparator" w:id="0">
    <w:p w:rsidR="002A54F8" w:rsidRDefault="002A54F8" w:rsidP="005F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4F8" w:rsidRDefault="002A54F8"/>
  </w:footnote>
  <w:footnote w:type="continuationSeparator" w:id="0">
    <w:p w:rsidR="002A54F8" w:rsidRDefault="002A54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B45B2"/>
    <w:multiLevelType w:val="multilevel"/>
    <w:tmpl w:val="1E4E0C6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610F82"/>
    <w:multiLevelType w:val="multilevel"/>
    <w:tmpl w:val="588C47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D3143B"/>
    <w:multiLevelType w:val="multilevel"/>
    <w:tmpl w:val="A3127E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853FA7"/>
    <w:multiLevelType w:val="multilevel"/>
    <w:tmpl w:val="70C0EFC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0C1A5B"/>
    <w:multiLevelType w:val="multilevel"/>
    <w:tmpl w:val="A364A94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FD0682"/>
    <w:multiLevelType w:val="multilevel"/>
    <w:tmpl w:val="8FE4C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974B08"/>
    <w:multiLevelType w:val="multilevel"/>
    <w:tmpl w:val="8870A7F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90733E"/>
    <w:multiLevelType w:val="multilevel"/>
    <w:tmpl w:val="B5ECCACE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F185F"/>
    <w:rsid w:val="000175CA"/>
    <w:rsid w:val="00050C66"/>
    <w:rsid w:val="00060F1F"/>
    <w:rsid w:val="00294ADC"/>
    <w:rsid w:val="002A54F8"/>
    <w:rsid w:val="004A43E2"/>
    <w:rsid w:val="005F185F"/>
    <w:rsid w:val="005F56D0"/>
    <w:rsid w:val="00930DBA"/>
    <w:rsid w:val="00AC555F"/>
    <w:rsid w:val="00B659E9"/>
    <w:rsid w:val="00C12775"/>
    <w:rsid w:val="00CB54B4"/>
    <w:rsid w:val="00DE17EF"/>
    <w:rsid w:val="00E3081C"/>
    <w:rsid w:val="00F86F50"/>
    <w:rsid w:val="00F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8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185F"/>
    <w:rPr>
      <w:color w:val="0066CC"/>
      <w:u w:val="single"/>
    </w:rPr>
  </w:style>
  <w:style w:type="character" w:customStyle="1" w:styleId="3Exact">
    <w:name w:val="Основной текст (3) Exact"/>
    <w:basedOn w:val="a0"/>
    <w:rsid w:val="005F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5F1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F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5F1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sid w:val="005F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5F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70"/>
      <w:szCs w:val="70"/>
      <w:u w:val="none"/>
    </w:rPr>
  </w:style>
  <w:style w:type="character" w:customStyle="1" w:styleId="21">
    <w:name w:val="Заголовок №2_"/>
    <w:basedOn w:val="a0"/>
    <w:link w:val="22"/>
    <w:rsid w:val="005F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paragraph" w:customStyle="1" w:styleId="30">
    <w:name w:val="Основной текст (3)"/>
    <w:basedOn w:val="a"/>
    <w:link w:val="3"/>
    <w:rsid w:val="005F185F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5F185F"/>
    <w:pPr>
      <w:shd w:val="clear" w:color="auto" w:fill="FFFFFF"/>
      <w:spacing w:after="720" w:line="250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5F185F"/>
    <w:pPr>
      <w:shd w:val="clear" w:color="auto" w:fill="FFFFFF"/>
      <w:spacing w:before="720" w:line="269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5F185F"/>
    <w:pPr>
      <w:shd w:val="clear" w:color="auto" w:fill="FFFFFF"/>
      <w:spacing w:before="180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70"/>
      <w:szCs w:val="70"/>
    </w:rPr>
  </w:style>
  <w:style w:type="paragraph" w:customStyle="1" w:styleId="22">
    <w:name w:val="Заголовок №2"/>
    <w:basedOn w:val="a"/>
    <w:link w:val="21"/>
    <w:rsid w:val="005F185F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CB54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4B4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AC555F"/>
    <w:pPr>
      <w:widowControl/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678B-692C-49ED-98F9-4201E8D9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Grizli777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UserXP</dc:creator>
  <cp:keywords/>
  <cp:lastModifiedBy>Пользователь 1</cp:lastModifiedBy>
  <cp:revision>9</cp:revision>
  <cp:lastPrinted>2024-10-07T04:48:00Z</cp:lastPrinted>
  <dcterms:created xsi:type="dcterms:W3CDTF">2019-02-21T18:09:00Z</dcterms:created>
  <dcterms:modified xsi:type="dcterms:W3CDTF">2024-10-07T04:49:00Z</dcterms:modified>
</cp:coreProperties>
</file>