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0F" w:rsidRDefault="00A60B0F" w:rsidP="00A60B0F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</w:t>
      </w:r>
      <w:r w:rsidRPr="00EA45F7">
        <w:rPr>
          <w:b/>
          <w:bCs/>
          <w:sz w:val="26"/>
          <w:szCs w:val="26"/>
        </w:rPr>
        <w:t>аленд</w:t>
      </w:r>
      <w:r>
        <w:rPr>
          <w:b/>
          <w:bCs/>
          <w:sz w:val="26"/>
          <w:szCs w:val="26"/>
        </w:rPr>
        <w:t>арно-тематическое планирования на 2024-2025 год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353"/>
        <w:gridCol w:w="990"/>
        <w:gridCol w:w="1884"/>
        <w:gridCol w:w="100"/>
        <w:gridCol w:w="1976"/>
        <w:gridCol w:w="16"/>
        <w:gridCol w:w="8"/>
        <w:gridCol w:w="1776"/>
        <w:gridCol w:w="52"/>
        <w:gridCol w:w="6"/>
        <w:gridCol w:w="1276"/>
        <w:gridCol w:w="280"/>
        <w:gridCol w:w="18"/>
        <w:gridCol w:w="1832"/>
        <w:gridCol w:w="2673"/>
      </w:tblGrid>
      <w:tr w:rsidR="00A60B0F" w:rsidTr="00AB6638">
        <w:tc>
          <w:tcPr>
            <w:tcW w:w="1812" w:type="dxa"/>
            <w:gridSpan w:val="2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90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4">
              <w:rPr>
                <w:rFonts w:ascii="Times New Roman" w:hAnsi="Times New Roman" w:cs="Times New Roman"/>
                <w:sz w:val="24"/>
                <w:szCs w:val="24"/>
              </w:rPr>
              <w:t>Тема месяца</w:t>
            </w:r>
          </w:p>
        </w:tc>
        <w:tc>
          <w:tcPr>
            <w:tcW w:w="1984" w:type="dxa"/>
            <w:gridSpan w:val="2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4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92" w:type="dxa"/>
            <w:gridSpan w:val="2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4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842" w:type="dxa"/>
            <w:gridSpan w:val="4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30" w:type="dxa"/>
            <w:gridSpan w:val="3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67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4">
              <w:rPr>
                <w:rFonts w:ascii="Times New Roman" w:hAnsi="Times New Roman" w:cs="Times New Roman"/>
                <w:sz w:val="24"/>
                <w:szCs w:val="24"/>
              </w:rPr>
              <w:t>Важные даты/ События</w:t>
            </w:r>
          </w:p>
        </w:tc>
      </w:tr>
      <w:tr w:rsidR="00A60B0F" w:rsidTr="00AB6638">
        <w:tc>
          <w:tcPr>
            <w:tcW w:w="459" w:type="dxa"/>
            <w:vMerge w:val="restart"/>
            <w:textDirection w:val="btLr"/>
          </w:tcPr>
          <w:p w:rsidR="00A60B0F" w:rsidRPr="00C96E6E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E6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990" w:type="dxa"/>
            <w:vMerge w:val="restart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Ходит осень по дорожкам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A60B0F" w:rsidRPr="00AB3243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3243">
              <w:rPr>
                <w:rFonts w:ascii="Times New Roman" w:hAnsi="Times New Roman" w:cs="Times New Roman"/>
                <w:sz w:val="20"/>
                <w:szCs w:val="20"/>
              </w:rPr>
              <w:t>Здравствуй, осень!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92" w:type="dxa"/>
            <w:gridSpan w:val="2"/>
          </w:tcPr>
          <w:p w:rsidR="00A60B0F" w:rsidRPr="00AB3243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3243">
              <w:rPr>
                <w:rFonts w:ascii="Times New Roman" w:hAnsi="Times New Roman" w:cs="Times New Roman"/>
                <w:sz w:val="20"/>
                <w:szCs w:val="20"/>
              </w:rPr>
              <w:t>Разноцветная осень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«Осень, осень, в гости просим»</w:t>
            </w:r>
          </w:p>
        </w:tc>
        <w:tc>
          <w:tcPr>
            <w:tcW w:w="3406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«Ранняя осень» (явления природы, изменения в жизни цветов, деревьев, кустарников)</w:t>
            </w:r>
          </w:p>
        </w:tc>
        <w:tc>
          <w:tcPr>
            <w:tcW w:w="2673" w:type="dxa"/>
            <w:vMerge w:val="restart"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 сентября - День знаний;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3 сентября - День окончания Второй мировой войны, День солидарности в борьбе с терроризмом;</w:t>
            </w:r>
          </w:p>
          <w:p w:rsidR="00A60B0F" w:rsidRPr="003E1D4A" w:rsidRDefault="00A60B0F" w:rsidP="00AB6638">
            <w:pPr>
              <w:pStyle w:val="ConsPlusNormal"/>
              <w:rPr>
                <w:lang w:val="ru-RU"/>
              </w:rPr>
            </w:pPr>
            <w:r w:rsidRPr="003E1D4A">
              <w:rPr>
                <w:lang w:val="ru-RU"/>
              </w:rPr>
              <w:t>8 сентября - Международный день распространения грамотности;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27 сентября - День воспитателя и всех дошкольных работников.</w:t>
            </w:r>
          </w:p>
        </w:tc>
      </w:tr>
      <w:tr w:rsidR="00A60B0F" w:rsidTr="00AB6638"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60B0F" w:rsidRPr="00B234D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D7">
              <w:rPr>
                <w:rFonts w:ascii="Times New Roman" w:hAnsi="Times New Roman" w:cs="Times New Roman"/>
                <w:sz w:val="20"/>
                <w:szCs w:val="20"/>
              </w:rPr>
              <w:t>«Что нам осень принесла?»</w:t>
            </w:r>
          </w:p>
        </w:tc>
        <w:tc>
          <w:tcPr>
            <w:tcW w:w="1992" w:type="dxa"/>
            <w:gridSpan w:val="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«Осенний урожай» (овощи и фрукты)</w:t>
            </w:r>
          </w:p>
        </w:tc>
        <w:tc>
          <w:tcPr>
            <w:tcW w:w="1836" w:type="dxa"/>
            <w:gridSpan w:val="3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«Осенняя пора» (овощи, фрукты, грибы в лесу) </w:t>
            </w:r>
          </w:p>
        </w:tc>
        <w:tc>
          <w:tcPr>
            <w:tcW w:w="3412" w:type="dxa"/>
            <w:gridSpan w:val="5"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«Дары</w:t>
            </w:r>
            <w:r w:rsidRPr="00B234D7">
              <w:rPr>
                <w:rFonts w:ascii="Times New Roman" w:hAnsi="Times New Roman" w:cs="Times New Roman"/>
                <w:sz w:val="20"/>
                <w:szCs w:val="20"/>
              </w:rPr>
              <w:t xml:space="preserve"> осени. Урожай»</w:t>
            </w:r>
          </w:p>
          <w:p w:rsidR="00A60B0F" w:rsidRPr="00B234D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4"/>
          </w:tcPr>
          <w:p w:rsidR="00A60B0F" w:rsidRPr="00B234D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234D7">
              <w:rPr>
                <w:rFonts w:ascii="Times New Roman" w:hAnsi="Times New Roman" w:cs="Times New Roman"/>
                <w:sz w:val="20"/>
                <w:szCs w:val="20"/>
              </w:rPr>
              <w:t>Хлеб и хлебобулочные изделия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4"/>
          </w:tcPr>
          <w:p w:rsidR="00A60B0F" w:rsidRPr="00B234D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D7">
              <w:rPr>
                <w:rFonts w:ascii="Times New Roman" w:hAnsi="Times New Roman" w:cs="Times New Roman"/>
                <w:sz w:val="20"/>
                <w:szCs w:val="20"/>
              </w:rPr>
              <w:t>«Хлеб – всему голова»</w:t>
            </w:r>
          </w:p>
        </w:tc>
        <w:tc>
          <w:tcPr>
            <w:tcW w:w="1556" w:type="dxa"/>
            <w:gridSpan w:val="2"/>
          </w:tcPr>
          <w:p w:rsidR="00A60B0F" w:rsidRPr="00B234D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«Удивительное путешествие хлебной корочки»</w:t>
            </w:r>
          </w:p>
        </w:tc>
        <w:tc>
          <w:tcPr>
            <w:tcW w:w="1850" w:type="dxa"/>
            <w:gridSpan w:val="2"/>
          </w:tcPr>
          <w:p w:rsidR="00A60B0F" w:rsidRPr="00B234D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34D7">
              <w:rPr>
                <w:rFonts w:ascii="Times New Roman" w:hAnsi="Times New Roman" w:cs="Times New Roman"/>
                <w:sz w:val="20"/>
                <w:szCs w:val="20"/>
              </w:rPr>
              <w:t>Откуда пришел хлеб?»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rPr>
          <w:trHeight w:val="915"/>
        </w:trPr>
        <w:tc>
          <w:tcPr>
            <w:tcW w:w="459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60B0F" w:rsidRPr="00B234D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D7">
              <w:rPr>
                <w:rFonts w:ascii="Times New Roman" w:hAnsi="Times New Roman" w:cs="Times New Roman"/>
                <w:sz w:val="20"/>
                <w:szCs w:val="20"/>
              </w:rPr>
              <w:t>«Золото осени»</w:t>
            </w:r>
          </w:p>
        </w:tc>
        <w:tc>
          <w:tcPr>
            <w:tcW w:w="1992" w:type="dxa"/>
            <w:gridSpan w:val="2"/>
          </w:tcPr>
          <w:p w:rsidR="00A60B0F" w:rsidRPr="00B234D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D7">
              <w:rPr>
                <w:rFonts w:ascii="Times New Roman" w:hAnsi="Times New Roman" w:cs="Times New Roman"/>
                <w:sz w:val="20"/>
                <w:szCs w:val="20"/>
              </w:rPr>
              <w:t>«Осенних красок хоровод»</w:t>
            </w:r>
          </w:p>
        </w:tc>
        <w:tc>
          <w:tcPr>
            <w:tcW w:w="1842" w:type="dxa"/>
            <w:gridSpan w:val="4"/>
          </w:tcPr>
          <w:p w:rsidR="00A60B0F" w:rsidRPr="00B234D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«Вот она какая, осень золотая. </w:t>
            </w:r>
            <w:r w:rsidRPr="00B234D7">
              <w:rPr>
                <w:rFonts w:ascii="Times New Roman" w:hAnsi="Times New Roman" w:cs="Times New Roman"/>
                <w:sz w:val="20"/>
                <w:szCs w:val="20"/>
              </w:rPr>
              <w:t>Осенние деревья и цветы»</w:t>
            </w:r>
          </w:p>
        </w:tc>
        <w:tc>
          <w:tcPr>
            <w:tcW w:w="1556" w:type="dxa"/>
            <w:gridSpan w:val="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«Царство природы осенью. Кладовая леса»</w:t>
            </w:r>
          </w:p>
        </w:tc>
        <w:tc>
          <w:tcPr>
            <w:tcW w:w="1850" w:type="dxa"/>
            <w:gridSpan w:val="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«Мы встречаем осень золотую. Путешествие в осенний лес» 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rPr>
          <w:trHeight w:val="384"/>
        </w:trPr>
        <w:tc>
          <w:tcPr>
            <w:tcW w:w="459" w:type="dxa"/>
            <w:vMerge w:val="restart"/>
            <w:textDirection w:val="btLr"/>
          </w:tcPr>
          <w:p w:rsidR="00A60B0F" w:rsidRPr="00C96E6E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E6E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990" w:type="dxa"/>
            <w:vMerge w:val="restart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«Вот  она, какая осень золотая»</w:t>
            </w:r>
          </w:p>
        </w:tc>
        <w:tc>
          <w:tcPr>
            <w:tcW w:w="1984" w:type="dxa"/>
            <w:gridSpan w:val="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«Домашние животные и их детеныши»</w:t>
            </w:r>
          </w:p>
        </w:tc>
        <w:tc>
          <w:tcPr>
            <w:tcW w:w="1992" w:type="dxa"/>
            <w:gridSpan w:val="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«Домашние  животные» (роль животных в жизни человека)</w:t>
            </w:r>
          </w:p>
        </w:tc>
        <w:tc>
          <w:tcPr>
            <w:tcW w:w="1842" w:type="dxa"/>
            <w:gridSpan w:val="4"/>
          </w:tcPr>
          <w:p w:rsidR="00A60B0F" w:rsidRPr="0044159C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59C">
              <w:rPr>
                <w:rFonts w:ascii="Times New Roman" w:hAnsi="Times New Roman" w:cs="Times New Roman"/>
                <w:sz w:val="20"/>
                <w:szCs w:val="20"/>
              </w:rPr>
              <w:t>«Осенние хлопоты животных»</w:t>
            </w:r>
          </w:p>
        </w:tc>
        <w:tc>
          <w:tcPr>
            <w:tcW w:w="3406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мире животных. Подготовка животных к зиме»</w:t>
            </w:r>
          </w:p>
        </w:tc>
        <w:tc>
          <w:tcPr>
            <w:tcW w:w="2673" w:type="dxa"/>
            <w:vMerge w:val="restart"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 октября - Международный день пожилых людей; Международный день музыки;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4 октября - День защиты животных;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5 октября - День учителя;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16 октября – Всемирный день хлеба;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28 октября – День бабушек и дедушек;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 xml:space="preserve">Третье воскресенье октября -  День отца в </w:t>
            </w:r>
            <w:r w:rsidRPr="003E1D4A">
              <w:rPr>
                <w:lang w:val="ru-RU"/>
              </w:rPr>
              <w:lastRenderedPageBreak/>
              <w:t>России.</w:t>
            </w:r>
          </w:p>
          <w:p w:rsidR="00A60B0F" w:rsidRPr="00E05474" w:rsidRDefault="00A60B0F" w:rsidP="00AB6638">
            <w:pPr>
              <w:pStyle w:val="ConsPlusNormal"/>
              <w:jc w:val="both"/>
              <w:rPr>
                <w:b/>
                <w:i/>
              </w:rPr>
            </w:pPr>
            <w:r w:rsidRPr="00E05474">
              <w:rPr>
                <w:b/>
                <w:i/>
              </w:rPr>
              <w:t>Осенние праздники</w:t>
            </w:r>
          </w:p>
        </w:tc>
      </w:tr>
      <w:tr w:rsidR="00A60B0F" w:rsidTr="00AB6638">
        <w:trPr>
          <w:trHeight w:val="504"/>
        </w:trPr>
        <w:tc>
          <w:tcPr>
            <w:tcW w:w="459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990" w:type="dxa"/>
            <w:vMerge/>
          </w:tcPr>
          <w:p w:rsidR="00A60B0F" w:rsidRPr="006D0376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4"/>
          </w:tcPr>
          <w:p w:rsidR="00A60B0F" w:rsidRPr="0044159C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59C">
              <w:rPr>
                <w:rFonts w:ascii="Times New Roman" w:hAnsi="Times New Roman" w:cs="Times New Roman"/>
                <w:sz w:val="20"/>
                <w:szCs w:val="20"/>
              </w:rPr>
              <w:t>«Домашние птицы»</w:t>
            </w:r>
          </w:p>
        </w:tc>
        <w:tc>
          <w:tcPr>
            <w:tcW w:w="1842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«День осенний на дворе. Птицы улетают»</w:t>
            </w:r>
          </w:p>
        </w:tc>
        <w:tc>
          <w:tcPr>
            <w:tcW w:w="3406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«Крылатые друзья» (зимующие и перелетные птицы)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60B0F" w:rsidTr="00AB6638">
        <w:trPr>
          <w:trHeight w:val="420"/>
        </w:trPr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990" w:type="dxa"/>
            <w:vMerge/>
          </w:tcPr>
          <w:p w:rsidR="00A60B0F" w:rsidRPr="006D0376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4" w:type="dxa"/>
            <w:gridSpan w:val="1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«Предметы и материалы» </w:t>
            </w:r>
          </w:p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(свойства материалов; из чего делают игрушки, посуду, книги, одежду, мебель?)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60B0F" w:rsidTr="00AB6638">
        <w:trPr>
          <w:trHeight w:val="1276"/>
        </w:trPr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990" w:type="dxa"/>
            <w:vMerge/>
          </w:tcPr>
          <w:p w:rsidR="00A60B0F" w:rsidRPr="006D0376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4"/>
          </w:tcPr>
          <w:p w:rsidR="00A60B0F" w:rsidRPr="0044159C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59C">
              <w:rPr>
                <w:rFonts w:ascii="Times New Roman" w:hAnsi="Times New Roman" w:cs="Times New Roman"/>
                <w:sz w:val="20"/>
                <w:szCs w:val="20"/>
              </w:rPr>
              <w:t>«Наши добрые дела»</w:t>
            </w:r>
          </w:p>
        </w:tc>
        <w:tc>
          <w:tcPr>
            <w:tcW w:w="5248" w:type="dxa"/>
            <w:gridSpan w:val="8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«Неделя заботы и любви, вежливости и доброты»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60B0F" w:rsidTr="00AB6638">
        <w:trPr>
          <w:trHeight w:val="1291"/>
        </w:trPr>
        <w:tc>
          <w:tcPr>
            <w:tcW w:w="459" w:type="dxa"/>
            <w:vMerge w:val="restart"/>
            <w:textDirection w:val="btLr"/>
          </w:tcPr>
          <w:p w:rsidR="00A60B0F" w:rsidRPr="002549B5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990" w:type="dxa"/>
            <w:vMerge w:val="restart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74">
              <w:rPr>
                <w:rFonts w:ascii="Times New Roman" w:hAnsi="Times New Roman" w:cs="Times New Roman"/>
                <w:sz w:val="20"/>
                <w:szCs w:val="20"/>
              </w:rPr>
              <w:t>«Мой город. Моя страна»</w:t>
            </w:r>
          </w:p>
        </w:tc>
        <w:tc>
          <w:tcPr>
            <w:tcW w:w="1984" w:type="dxa"/>
            <w:gridSpan w:val="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«Дом, в котором я живу (семья)»</w:t>
            </w:r>
          </w:p>
        </w:tc>
        <w:tc>
          <w:tcPr>
            <w:tcW w:w="1992" w:type="dxa"/>
            <w:gridSpan w:val="2"/>
          </w:tcPr>
          <w:p w:rsidR="00A60B0F" w:rsidRPr="00CB036E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36E">
              <w:rPr>
                <w:rFonts w:ascii="Times New Roman" w:hAnsi="Times New Roman" w:cs="Times New Roman"/>
                <w:sz w:val="20"/>
                <w:szCs w:val="20"/>
              </w:rPr>
              <w:t>«Мой дом – моя улица»</w:t>
            </w:r>
          </w:p>
        </w:tc>
        <w:tc>
          <w:tcPr>
            <w:tcW w:w="1842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«Мой дом – моя семья» (мебель, посуда, домашние обязанности)</w:t>
            </w:r>
          </w:p>
        </w:tc>
        <w:tc>
          <w:tcPr>
            <w:tcW w:w="3406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«Мой дом – моя крепость» (семейные ценности, предметная обстановка в доме, архитектурные постройки, виды домов)</w:t>
            </w:r>
          </w:p>
        </w:tc>
        <w:tc>
          <w:tcPr>
            <w:tcW w:w="2673" w:type="dxa"/>
            <w:vMerge w:val="restart"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4 ноября - День народного единства;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8 ноября - День памяти погибших при исполнении служебных обязанностей сотрудников органов внутренних дел России;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 xml:space="preserve">18 ноября – День рождение Деда Мороза; 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Последнее воскресенье ноября -  День матери в России;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30 ноября - День Государственного герба Российской Федерации.</w:t>
            </w:r>
          </w:p>
        </w:tc>
      </w:tr>
      <w:tr w:rsidR="00A60B0F" w:rsidTr="00AB6638">
        <w:trPr>
          <w:trHeight w:val="903"/>
        </w:trPr>
        <w:tc>
          <w:tcPr>
            <w:tcW w:w="459" w:type="dxa"/>
            <w:vMerge/>
            <w:textDirection w:val="btLr"/>
          </w:tcPr>
          <w:p w:rsidR="00A60B0F" w:rsidRPr="003E1D4A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60B0F" w:rsidRPr="00CB036E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36E">
              <w:rPr>
                <w:rFonts w:ascii="Times New Roman" w:hAnsi="Times New Roman" w:cs="Times New Roman"/>
                <w:sz w:val="20"/>
                <w:szCs w:val="20"/>
              </w:rPr>
              <w:t>«Мебель вокруг нас»</w:t>
            </w:r>
          </w:p>
        </w:tc>
        <w:tc>
          <w:tcPr>
            <w:tcW w:w="1992" w:type="dxa"/>
            <w:gridSpan w:val="2"/>
          </w:tcPr>
          <w:p w:rsidR="00A60B0F" w:rsidRPr="00CB036E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36E">
              <w:rPr>
                <w:rFonts w:ascii="Times New Roman" w:hAnsi="Times New Roman" w:cs="Times New Roman"/>
                <w:sz w:val="20"/>
                <w:szCs w:val="20"/>
              </w:rPr>
              <w:t>«Мой город»</w:t>
            </w:r>
          </w:p>
        </w:tc>
        <w:tc>
          <w:tcPr>
            <w:tcW w:w="1842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«Моя малая Родина. Достопримечательности города»</w:t>
            </w:r>
          </w:p>
        </w:tc>
        <w:tc>
          <w:tcPr>
            <w:tcW w:w="3406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«Мой город. Моя страна. Государственная символика»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60B0F" w:rsidRPr="00C0686E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6E">
              <w:rPr>
                <w:rFonts w:ascii="Times New Roman" w:hAnsi="Times New Roman" w:cs="Times New Roman"/>
                <w:sz w:val="20"/>
                <w:szCs w:val="20"/>
              </w:rPr>
              <w:t>«Наше тело»</w:t>
            </w:r>
          </w:p>
        </w:tc>
        <w:tc>
          <w:tcPr>
            <w:tcW w:w="1992" w:type="dxa"/>
            <w:gridSpan w:val="2"/>
          </w:tcPr>
          <w:p w:rsidR="00A60B0F" w:rsidRPr="00C0686E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6E">
              <w:rPr>
                <w:rFonts w:ascii="Times New Roman" w:hAnsi="Times New Roman" w:cs="Times New Roman"/>
                <w:sz w:val="20"/>
                <w:szCs w:val="20"/>
              </w:rPr>
              <w:t>«Я и мое тело»</w:t>
            </w:r>
          </w:p>
        </w:tc>
        <w:tc>
          <w:tcPr>
            <w:tcW w:w="1842" w:type="dxa"/>
            <w:gridSpan w:val="4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74">
              <w:rPr>
                <w:rFonts w:ascii="Times New Roman" w:hAnsi="Times New Roman" w:cs="Times New Roman"/>
                <w:sz w:val="20"/>
                <w:szCs w:val="20"/>
              </w:rPr>
              <w:t>«Мы – девочки. Мы – мальчики»</w:t>
            </w:r>
          </w:p>
        </w:tc>
        <w:tc>
          <w:tcPr>
            <w:tcW w:w="3406" w:type="dxa"/>
            <w:gridSpan w:val="4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«Я – человек. Все про меня и моих правах»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1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«Мамочку свою очень сильно я люблю!»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74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12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74">
              <w:rPr>
                <w:rFonts w:ascii="Times New Roman" w:hAnsi="Times New Roman" w:cs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rPr>
          <w:trHeight w:val="425"/>
        </w:trPr>
        <w:tc>
          <w:tcPr>
            <w:tcW w:w="459" w:type="dxa"/>
            <w:vMerge w:val="restart"/>
            <w:textDirection w:val="btLr"/>
          </w:tcPr>
          <w:p w:rsidR="00A60B0F" w:rsidRPr="00C96E6E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6E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990" w:type="dxa"/>
            <w:vMerge w:val="restart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«Вот пришла сама раскрасавица зима»</w:t>
            </w:r>
          </w:p>
        </w:tc>
        <w:tc>
          <w:tcPr>
            <w:tcW w:w="3960" w:type="dxa"/>
            <w:gridSpan w:val="3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«Что подарит нам зима, чем порадует она?»</w:t>
            </w:r>
          </w:p>
        </w:tc>
        <w:tc>
          <w:tcPr>
            <w:tcW w:w="5264" w:type="dxa"/>
            <w:gridSpan w:val="9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«Зима полна серебра. Проказы матушки Зимы»</w:t>
            </w:r>
          </w:p>
        </w:tc>
        <w:tc>
          <w:tcPr>
            <w:tcW w:w="2673" w:type="dxa"/>
            <w:vMerge w:val="restart"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3 декабря -  День неизвестного солдата; Международный день инвалидов;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5 декабря -  День добровольца (волонтера) в России;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8 декабря -  Международный день художника;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9 декабря - День Героев Отечества;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lastRenderedPageBreak/>
              <w:t>12 декабря - День Конституции Российской Федерации;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31 декабря - Новый год.</w:t>
            </w:r>
          </w:p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Новогодние праздники</w:t>
            </w:r>
          </w:p>
        </w:tc>
      </w:tr>
      <w:tr w:rsidR="00A60B0F" w:rsidTr="00AB6638"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12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«Зимние забавы»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3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«Ёлочка - зеленые иголочки. Украшаем лесную гостью»</w:t>
            </w:r>
          </w:p>
        </w:tc>
        <w:tc>
          <w:tcPr>
            <w:tcW w:w="1800" w:type="dxa"/>
            <w:gridSpan w:val="3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«Украшаем лесную гостью к празднику»</w:t>
            </w:r>
          </w:p>
        </w:tc>
        <w:tc>
          <w:tcPr>
            <w:tcW w:w="3464" w:type="dxa"/>
            <w:gridSpan w:val="6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«Хвойные деревья.  Украшаем лесную гостью к празднику»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rPr>
          <w:trHeight w:val="290"/>
        </w:trPr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3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«Новый год у ворот!»</w:t>
            </w:r>
          </w:p>
        </w:tc>
        <w:tc>
          <w:tcPr>
            <w:tcW w:w="1800" w:type="dxa"/>
            <w:gridSpan w:val="3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гости к Дедушке Морозу»</w:t>
            </w:r>
          </w:p>
        </w:tc>
        <w:tc>
          <w:tcPr>
            <w:tcW w:w="3464" w:type="dxa"/>
            <w:gridSpan w:val="6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«Новый год – праздник чудес!</w:t>
            </w:r>
          </w:p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Новогодние хлопоты»</w:t>
            </w:r>
          </w:p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rPr>
          <w:trHeight w:val="467"/>
        </w:trPr>
        <w:tc>
          <w:tcPr>
            <w:tcW w:w="459" w:type="dxa"/>
            <w:vMerge w:val="restart"/>
            <w:textDirection w:val="btLr"/>
          </w:tcPr>
          <w:p w:rsidR="00A60B0F" w:rsidRPr="00C96E6E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E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990" w:type="dxa"/>
            <w:vMerge w:val="restart"/>
          </w:tcPr>
          <w:p w:rsidR="00A60B0F" w:rsidRPr="002549B5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B5">
              <w:rPr>
                <w:rFonts w:ascii="Times New Roman" w:hAnsi="Times New Roman" w:cs="Times New Roman"/>
                <w:sz w:val="20"/>
                <w:szCs w:val="20"/>
              </w:rPr>
              <w:t>«Зима – волшебница»</w:t>
            </w:r>
          </w:p>
        </w:tc>
        <w:tc>
          <w:tcPr>
            <w:tcW w:w="3960" w:type="dxa"/>
            <w:gridSpan w:val="3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«Народные игрушки»</w:t>
            </w:r>
          </w:p>
        </w:tc>
        <w:tc>
          <w:tcPr>
            <w:tcW w:w="1800" w:type="dxa"/>
            <w:gridSpan w:val="3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«Быт и традиции русского народа»</w:t>
            </w:r>
          </w:p>
        </w:tc>
        <w:tc>
          <w:tcPr>
            <w:tcW w:w="3464" w:type="dxa"/>
            <w:gridSpan w:val="6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«Путешествие в старину»</w:t>
            </w:r>
          </w:p>
        </w:tc>
        <w:tc>
          <w:tcPr>
            <w:tcW w:w="2673" w:type="dxa"/>
            <w:vMerge w:val="restart"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11 января – Всемирный день «Спасибо»;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3E1D4A">
              <w:rPr>
                <w:lang w:val="ru-RU"/>
              </w:rPr>
              <w:t>27 января - День снятия блокады Ленинграда.</w:t>
            </w:r>
          </w:p>
        </w:tc>
      </w:tr>
      <w:tr w:rsidR="00A60B0F" w:rsidTr="00AB6638"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12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«Народные промыслы»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1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«Зимовье зверей. Как животные проводят зиму»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12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«Зимующие птицы»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rPr>
          <w:trHeight w:val="419"/>
        </w:trPr>
        <w:tc>
          <w:tcPr>
            <w:tcW w:w="459" w:type="dxa"/>
            <w:vMerge w:val="restart"/>
            <w:textDirection w:val="btLr"/>
          </w:tcPr>
          <w:p w:rsidR="00A60B0F" w:rsidRPr="00C96E6E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6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990" w:type="dxa"/>
            <w:vMerge w:val="restart"/>
          </w:tcPr>
          <w:p w:rsidR="00A60B0F" w:rsidRPr="002C3686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686">
              <w:rPr>
                <w:rFonts w:ascii="Times New Roman" w:hAnsi="Times New Roman" w:cs="Times New Roman"/>
                <w:sz w:val="20"/>
                <w:szCs w:val="20"/>
              </w:rPr>
              <w:t>«Все работы хороши…»</w:t>
            </w:r>
          </w:p>
        </w:tc>
        <w:tc>
          <w:tcPr>
            <w:tcW w:w="9224" w:type="dxa"/>
            <w:gridSpan w:val="12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«Все неизведанное рядом» (формирование представлений детей об окружающем мире)</w:t>
            </w:r>
          </w:p>
        </w:tc>
        <w:tc>
          <w:tcPr>
            <w:tcW w:w="2673" w:type="dxa"/>
            <w:vMerge w:val="restart"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2 февраля - День разгрома советскими войсками немецко-фашистских войск в Сталинградской битве;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8 февраля - День российской науки;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15 февраля -  День памяти о россиянах, исполнявших служебный долг за пределами Отечества;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21 февраля -  Международный день родного языка;</w:t>
            </w:r>
          </w:p>
          <w:p w:rsidR="00A60B0F" w:rsidRPr="00C96E6E" w:rsidRDefault="00A60B0F" w:rsidP="00AB6638">
            <w:pPr>
              <w:pStyle w:val="ConsPlusNormal"/>
              <w:jc w:val="both"/>
            </w:pPr>
            <w:r>
              <w:t xml:space="preserve">23 февраля - </w:t>
            </w:r>
            <w:r w:rsidRPr="002C64D6">
              <w:t>День защитника Отечества.</w:t>
            </w:r>
          </w:p>
        </w:tc>
      </w:tr>
      <w:tr w:rsidR="00A60B0F" w:rsidTr="00AB6638">
        <w:tc>
          <w:tcPr>
            <w:tcW w:w="459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«Транспорт»</w:t>
            </w:r>
          </w:p>
        </w:tc>
        <w:tc>
          <w:tcPr>
            <w:tcW w:w="2076" w:type="dxa"/>
            <w:gridSpan w:val="2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«Такой разный транспорт»</w:t>
            </w:r>
          </w:p>
        </w:tc>
        <w:tc>
          <w:tcPr>
            <w:tcW w:w="1800" w:type="dxa"/>
            <w:gridSpan w:val="3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«Транспорт на улицах нашего города»</w:t>
            </w:r>
          </w:p>
        </w:tc>
        <w:tc>
          <w:tcPr>
            <w:tcW w:w="3464" w:type="dxa"/>
            <w:gridSpan w:val="6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«Транспортные средства. Военная техника»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3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мой папа»</w:t>
            </w:r>
          </w:p>
        </w:tc>
        <w:tc>
          <w:tcPr>
            <w:tcW w:w="1800" w:type="dxa"/>
            <w:gridSpan w:val="3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«Мальчишка – будущий солдат»</w:t>
            </w:r>
          </w:p>
        </w:tc>
        <w:tc>
          <w:tcPr>
            <w:tcW w:w="3464" w:type="dxa"/>
            <w:gridSpan w:val="6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армия сильна»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«Знакомство с профессиями»</w:t>
            </w:r>
          </w:p>
        </w:tc>
        <w:tc>
          <w:tcPr>
            <w:tcW w:w="2076" w:type="dxa"/>
            <w:gridSpan w:val="2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мире профессий»</w:t>
            </w:r>
          </w:p>
        </w:tc>
        <w:tc>
          <w:tcPr>
            <w:tcW w:w="1800" w:type="dxa"/>
            <w:gridSpan w:val="3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«Все профессии важны, все профессии нужны»</w:t>
            </w:r>
          </w:p>
        </w:tc>
        <w:tc>
          <w:tcPr>
            <w:tcW w:w="3464" w:type="dxa"/>
            <w:gridSpan w:val="6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«Профессии в городе и на селе»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rPr>
          <w:trHeight w:val="306"/>
        </w:trPr>
        <w:tc>
          <w:tcPr>
            <w:tcW w:w="459" w:type="dxa"/>
            <w:vMerge w:val="restart"/>
            <w:textDirection w:val="btLr"/>
          </w:tcPr>
          <w:p w:rsidR="00A60B0F" w:rsidRPr="00C96E6E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E6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990" w:type="dxa"/>
            <w:vMerge w:val="restart"/>
          </w:tcPr>
          <w:p w:rsidR="00A60B0F" w:rsidRPr="00C96E6E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6E">
              <w:rPr>
                <w:rFonts w:ascii="Times New Roman" w:hAnsi="Times New Roman" w:cs="Times New Roman"/>
                <w:sz w:val="20"/>
                <w:szCs w:val="20"/>
              </w:rPr>
              <w:t>«Весеннее пробужд</w:t>
            </w:r>
            <w:r w:rsidRPr="00C96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ение»</w:t>
            </w:r>
          </w:p>
        </w:tc>
        <w:tc>
          <w:tcPr>
            <w:tcW w:w="9224" w:type="dxa"/>
            <w:gridSpan w:val="12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«8 Марта – женский праздник»</w:t>
            </w:r>
          </w:p>
        </w:tc>
        <w:tc>
          <w:tcPr>
            <w:tcW w:w="2673" w:type="dxa"/>
            <w:vMerge w:val="restart"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8 марта - Международный женский день;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lastRenderedPageBreak/>
              <w:t xml:space="preserve">18 марта - День воссоединения Крыма с Россией; 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27 марта -  Всемирный день театра.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b/>
                <w:i/>
                <w:lang w:val="ru-RU"/>
              </w:rPr>
            </w:pPr>
            <w:r w:rsidRPr="003E1D4A">
              <w:rPr>
                <w:b/>
                <w:i/>
                <w:lang w:val="ru-RU"/>
              </w:rPr>
              <w:t>Праздники весенние</w:t>
            </w:r>
          </w:p>
        </w:tc>
      </w:tr>
      <w:tr w:rsidR="00A60B0F" w:rsidTr="00AB6638"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«Одежда и обувь, </w:t>
            </w: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головные уборы»</w:t>
            </w:r>
          </w:p>
        </w:tc>
        <w:tc>
          <w:tcPr>
            <w:tcW w:w="2076" w:type="dxa"/>
            <w:gridSpan w:val="2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«Что живёт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шкафу?»</w:t>
            </w:r>
          </w:p>
        </w:tc>
        <w:tc>
          <w:tcPr>
            <w:tcW w:w="1800" w:type="dxa"/>
            <w:gridSpan w:val="3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«Одежда и обувь, головные уборы» </w:t>
            </w: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(классификация по временам года)</w:t>
            </w:r>
          </w:p>
        </w:tc>
        <w:tc>
          <w:tcPr>
            <w:tcW w:w="3464" w:type="dxa"/>
            <w:gridSpan w:val="6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«Одежда и обувь, головные уборы многонациональной Тюменской </w:t>
            </w: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области»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3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«Радуются солнышку птицы»</w:t>
            </w:r>
          </w:p>
        </w:tc>
        <w:tc>
          <w:tcPr>
            <w:tcW w:w="1800" w:type="dxa"/>
            <w:gridSpan w:val="3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 весной»</w:t>
            </w:r>
          </w:p>
        </w:tc>
        <w:tc>
          <w:tcPr>
            <w:tcW w:w="3464" w:type="dxa"/>
            <w:gridSpan w:val="6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 в нашем городе»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c>
          <w:tcPr>
            <w:tcW w:w="459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990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12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мир театра» 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rPr>
          <w:trHeight w:val="304"/>
        </w:trPr>
        <w:tc>
          <w:tcPr>
            <w:tcW w:w="459" w:type="dxa"/>
            <w:vMerge w:val="restart"/>
            <w:textDirection w:val="btLr"/>
          </w:tcPr>
          <w:p w:rsidR="00A60B0F" w:rsidRPr="00F20B57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57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990" w:type="dxa"/>
            <w:vMerge w:val="restart"/>
          </w:tcPr>
          <w:p w:rsidR="00A60B0F" w:rsidRPr="00F20B5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B57">
              <w:rPr>
                <w:rFonts w:ascii="Times New Roman" w:hAnsi="Times New Roman" w:cs="Times New Roman"/>
                <w:sz w:val="20"/>
                <w:szCs w:val="20"/>
              </w:rPr>
              <w:t>«Весна идет – весне дорогу»</w:t>
            </w:r>
          </w:p>
        </w:tc>
        <w:tc>
          <w:tcPr>
            <w:tcW w:w="3984" w:type="dxa"/>
            <w:gridSpan w:val="5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гостях у сказки.  Мульти - пульти»</w:t>
            </w:r>
          </w:p>
        </w:tc>
        <w:tc>
          <w:tcPr>
            <w:tcW w:w="1776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«Книжкина неделя»</w:t>
            </w:r>
          </w:p>
        </w:tc>
        <w:tc>
          <w:tcPr>
            <w:tcW w:w="3464" w:type="dxa"/>
            <w:gridSpan w:val="6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«Открываем книгу – открываем мир»</w:t>
            </w:r>
          </w:p>
        </w:tc>
        <w:tc>
          <w:tcPr>
            <w:tcW w:w="2673" w:type="dxa"/>
            <w:vMerge w:val="restart"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 апреля – Международный день птиц; День юмора и смеха;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 xml:space="preserve">2 апреля – Международный день детской книги; 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7 апреля – Всемирный день здоровья;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8 апреля – День российской анимации;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12 апреля - День космонавтики;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22 апреля – Всемирный день Земли.</w:t>
            </w:r>
          </w:p>
        </w:tc>
      </w:tr>
      <w:tr w:rsidR="00A60B0F" w:rsidTr="00AB6638">
        <w:trPr>
          <w:trHeight w:val="418"/>
        </w:trPr>
        <w:tc>
          <w:tcPr>
            <w:tcW w:w="459" w:type="dxa"/>
            <w:vMerge/>
            <w:textDirection w:val="btLr"/>
          </w:tcPr>
          <w:p w:rsidR="00A60B0F" w:rsidRPr="003E1D4A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990" w:type="dxa"/>
            <w:vMerge/>
          </w:tcPr>
          <w:p w:rsidR="00A60B0F" w:rsidRPr="00F20B5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«Светит солнышко в окошко…»</w:t>
            </w:r>
          </w:p>
        </w:tc>
        <w:tc>
          <w:tcPr>
            <w:tcW w:w="2100" w:type="dxa"/>
            <w:gridSpan w:val="4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«Планета Земля»</w:t>
            </w:r>
          </w:p>
        </w:tc>
        <w:tc>
          <w:tcPr>
            <w:tcW w:w="1776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«Покорение космоса»</w:t>
            </w:r>
          </w:p>
        </w:tc>
        <w:tc>
          <w:tcPr>
            <w:tcW w:w="3464" w:type="dxa"/>
            <w:gridSpan w:val="6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«Земля и ее соседи. Космос и далекие звезды»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rPr>
          <w:trHeight w:val="332"/>
        </w:trPr>
        <w:tc>
          <w:tcPr>
            <w:tcW w:w="459" w:type="dxa"/>
            <w:vMerge/>
            <w:textDirection w:val="btLr"/>
          </w:tcPr>
          <w:p w:rsidR="00A60B0F" w:rsidRPr="003E1D4A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990" w:type="dxa"/>
            <w:vMerge/>
          </w:tcPr>
          <w:p w:rsidR="00A60B0F" w:rsidRPr="00F20B5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«Волшебница вода»</w:t>
            </w:r>
          </w:p>
        </w:tc>
        <w:tc>
          <w:tcPr>
            <w:tcW w:w="3876" w:type="dxa"/>
            <w:gridSpan w:val="5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«Волшебная вода. Свойства воды»</w:t>
            </w:r>
          </w:p>
        </w:tc>
        <w:tc>
          <w:tcPr>
            <w:tcW w:w="3464" w:type="dxa"/>
            <w:gridSpan w:val="6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«Всем нужна вода. Волшебные свойства воды»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rPr>
          <w:trHeight w:val="1571"/>
        </w:trPr>
        <w:tc>
          <w:tcPr>
            <w:tcW w:w="459" w:type="dxa"/>
            <w:vMerge/>
            <w:textDirection w:val="btLr"/>
          </w:tcPr>
          <w:p w:rsidR="00A60B0F" w:rsidRPr="003E1D4A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990" w:type="dxa"/>
            <w:vMerge/>
          </w:tcPr>
          <w:p w:rsidR="00A60B0F" w:rsidRPr="00F20B5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gridSpan w:val="5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 исследователи»</w:t>
            </w:r>
          </w:p>
        </w:tc>
        <w:tc>
          <w:tcPr>
            <w:tcW w:w="1776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«Защитники природы»</w:t>
            </w:r>
          </w:p>
        </w:tc>
        <w:tc>
          <w:tcPr>
            <w:tcW w:w="3464" w:type="dxa"/>
            <w:gridSpan w:val="6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«Земля – наше богатство»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rPr>
          <w:trHeight w:val="701"/>
        </w:trPr>
        <w:tc>
          <w:tcPr>
            <w:tcW w:w="459" w:type="dxa"/>
            <w:vMerge w:val="restart"/>
            <w:textDirection w:val="btLr"/>
          </w:tcPr>
          <w:p w:rsidR="00A60B0F" w:rsidRPr="00F20B57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90" w:type="dxa"/>
            <w:vMerge w:val="restart"/>
          </w:tcPr>
          <w:p w:rsidR="00A60B0F" w:rsidRPr="00F20B5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«Цветущая природа»</w:t>
            </w:r>
          </w:p>
        </w:tc>
        <w:tc>
          <w:tcPr>
            <w:tcW w:w="1884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«Добро и доброта»</w:t>
            </w:r>
          </w:p>
        </w:tc>
        <w:tc>
          <w:tcPr>
            <w:tcW w:w="2100" w:type="dxa"/>
            <w:gridSpan w:val="4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на нашей планете»</w:t>
            </w:r>
          </w:p>
        </w:tc>
        <w:tc>
          <w:tcPr>
            <w:tcW w:w="1776" w:type="dxa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Победы!»</w:t>
            </w:r>
          </w:p>
        </w:tc>
        <w:tc>
          <w:tcPr>
            <w:tcW w:w="1632" w:type="dxa"/>
            <w:gridSpan w:val="5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«Неделя памяти и славы!»</w:t>
            </w:r>
          </w:p>
        </w:tc>
        <w:tc>
          <w:tcPr>
            <w:tcW w:w="1832" w:type="dxa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«Этих дней не смолкает слава!»</w:t>
            </w:r>
          </w:p>
        </w:tc>
        <w:tc>
          <w:tcPr>
            <w:tcW w:w="2673" w:type="dxa"/>
            <w:vMerge w:val="restart"/>
          </w:tcPr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 мая - Праздник Весны и Труда;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9 мая -  День Победы;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15 мая – Международный день семьи;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19 мая - День детских общественных организаций России;</w:t>
            </w:r>
          </w:p>
          <w:p w:rsidR="00A60B0F" w:rsidRPr="003E1D4A" w:rsidRDefault="00A60B0F" w:rsidP="00AB6638">
            <w:pPr>
              <w:pStyle w:val="ConsPlusNormal"/>
              <w:jc w:val="both"/>
              <w:rPr>
                <w:lang w:val="ru-RU"/>
              </w:rPr>
            </w:pPr>
            <w:r w:rsidRPr="003E1D4A">
              <w:rPr>
                <w:lang w:val="ru-RU"/>
              </w:rPr>
              <w:t>24 мая - День славянской письменности и культуры;</w:t>
            </w:r>
          </w:p>
          <w:p w:rsidR="00A60B0F" w:rsidRPr="0027148A" w:rsidRDefault="00A60B0F" w:rsidP="00AB6638">
            <w:pPr>
              <w:pStyle w:val="ConsPlusNormal"/>
              <w:jc w:val="both"/>
              <w:rPr>
                <w:b/>
                <w:i/>
              </w:rPr>
            </w:pPr>
            <w:r w:rsidRPr="0027148A">
              <w:rPr>
                <w:b/>
                <w:i/>
              </w:rPr>
              <w:lastRenderedPageBreak/>
              <w:t>Выпускной бал в саду</w:t>
            </w:r>
          </w:p>
        </w:tc>
      </w:tr>
      <w:tr w:rsidR="00A60B0F" w:rsidTr="00AB6638">
        <w:trPr>
          <w:trHeight w:val="332"/>
        </w:trPr>
        <w:tc>
          <w:tcPr>
            <w:tcW w:w="459" w:type="dxa"/>
            <w:vMerge/>
            <w:textDirection w:val="btLr"/>
          </w:tcPr>
          <w:p w:rsidR="00A60B0F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990" w:type="dxa"/>
            <w:vMerge/>
          </w:tcPr>
          <w:p w:rsidR="00A60B0F" w:rsidRPr="00F20B5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gridSpan w:val="5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«Азбука безопасности для малышей»</w:t>
            </w:r>
          </w:p>
        </w:tc>
        <w:tc>
          <w:tcPr>
            <w:tcW w:w="5240" w:type="dxa"/>
            <w:gridSpan w:val="7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«Азбука безопасности»</w:t>
            </w:r>
          </w:p>
        </w:tc>
        <w:tc>
          <w:tcPr>
            <w:tcW w:w="2673" w:type="dxa"/>
            <w:vMerge/>
          </w:tcPr>
          <w:p w:rsidR="00A60B0F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0F" w:rsidTr="00AB6638">
        <w:trPr>
          <w:trHeight w:val="367"/>
        </w:trPr>
        <w:tc>
          <w:tcPr>
            <w:tcW w:w="459" w:type="dxa"/>
            <w:vMerge/>
            <w:textDirection w:val="btLr"/>
          </w:tcPr>
          <w:p w:rsidR="00A60B0F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990" w:type="dxa"/>
            <w:vMerge/>
          </w:tcPr>
          <w:p w:rsidR="00A60B0F" w:rsidRPr="00F20B5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gridSpan w:val="5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«Насекомые, жучки и паучки»</w:t>
            </w:r>
          </w:p>
        </w:tc>
        <w:tc>
          <w:tcPr>
            <w:tcW w:w="5240" w:type="dxa"/>
            <w:gridSpan w:val="7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«Зеленая аптека. Насекомые, жучки и паучки»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B0F" w:rsidTr="00AB6638">
        <w:trPr>
          <w:trHeight w:val="401"/>
        </w:trPr>
        <w:tc>
          <w:tcPr>
            <w:tcW w:w="459" w:type="dxa"/>
            <w:textDirection w:val="btLr"/>
          </w:tcPr>
          <w:p w:rsidR="00A60B0F" w:rsidRPr="003E1D4A" w:rsidRDefault="00A60B0F" w:rsidP="00AB66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A60B0F" w:rsidRPr="008E73F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3F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90" w:type="dxa"/>
          </w:tcPr>
          <w:p w:rsidR="00A60B0F" w:rsidRPr="00F20B57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gridSpan w:val="5"/>
          </w:tcPr>
          <w:p w:rsidR="00A60B0F" w:rsidRPr="00E05474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«Весенние травы и цветы»</w:t>
            </w:r>
          </w:p>
        </w:tc>
        <w:tc>
          <w:tcPr>
            <w:tcW w:w="5240" w:type="dxa"/>
            <w:gridSpan w:val="7"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D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«Весенние травы и цветы. Деревья и кустарники»</w:t>
            </w:r>
          </w:p>
        </w:tc>
        <w:tc>
          <w:tcPr>
            <w:tcW w:w="2673" w:type="dxa"/>
            <w:vMerge/>
          </w:tcPr>
          <w:p w:rsidR="00A60B0F" w:rsidRPr="003E1D4A" w:rsidRDefault="00A60B0F" w:rsidP="00AB6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60B0F" w:rsidRDefault="00A60B0F" w:rsidP="00A60B0F">
      <w:pPr>
        <w:pStyle w:val="a3"/>
        <w:spacing w:before="0" w:beforeAutospacing="0" w:after="0"/>
        <w:ind w:firstLine="851"/>
        <w:rPr>
          <w:b/>
          <w:bCs/>
          <w:sz w:val="26"/>
          <w:szCs w:val="26"/>
        </w:rPr>
        <w:sectPr w:rsidR="00A60B0F" w:rsidSect="003E1D4A">
          <w:pgSz w:w="16838" w:h="11906" w:orient="landscape"/>
          <w:pgMar w:top="1418" w:right="851" w:bottom="850" w:left="709" w:header="708" w:footer="708" w:gutter="0"/>
          <w:cols w:space="708"/>
          <w:titlePg/>
          <w:docGrid w:linePitch="360"/>
        </w:sectPr>
      </w:pPr>
    </w:p>
    <w:p w:rsidR="0010038F" w:rsidRDefault="0010038F"/>
    <w:sectPr w:rsidR="0010038F" w:rsidSect="00A60B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463D"/>
    <w:multiLevelType w:val="multilevel"/>
    <w:tmpl w:val="D0560D8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EB"/>
    <w:rsid w:val="0010038F"/>
    <w:rsid w:val="00A60B0F"/>
    <w:rsid w:val="00E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link w:val="a4"/>
    <w:uiPriority w:val="99"/>
    <w:unhideWhenUsed/>
    <w:qFormat/>
    <w:rsid w:val="00A60B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Знак Знак"/>
    <w:link w:val="a3"/>
    <w:uiPriority w:val="99"/>
    <w:locked/>
    <w:rsid w:val="00A60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0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0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link w:val="a4"/>
    <w:uiPriority w:val="99"/>
    <w:unhideWhenUsed/>
    <w:qFormat/>
    <w:rsid w:val="00A60B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Знак Знак"/>
    <w:link w:val="a3"/>
    <w:uiPriority w:val="99"/>
    <w:locked/>
    <w:rsid w:val="00A60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0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0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2024-12-01T13:39:00Z</dcterms:created>
  <dcterms:modified xsi:type="dcterms:W3CDTF">2024-12-01T13:41:00Z</dcterms:modified>
</cp:coreProperties>
</file>