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D6B75" w14:textId="20D97C24" w:rsidR="00966808" w:rsidRDefault="00966808" w:rsidP="00966808">
      <w:pPr>
        <w:jc w:val="center"/>
      </w:pPr>
      <w:r>
        <w:rPr>
          <w:noProof/>
        </w:rPr>
        <w:drawing>
          <wp:inline distT="0" distB="0" distL="0" distR="0" wp14:anchorId="25DA4A34" wp14:editId="3CA85534">
            <wp:extent cx="3905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034AF" w14:textId="77777777" w:rsidR="00966808" w:rsidRDefault="00966808" w:rsidP="00966808">
      <w:pPr>
        <w:spacing w:after="0" w:line="240" w:lineRule="auto"/>
        <w:ind w:left="11" w:right="31" w:hanging="11"/>
        <w:jc w:val="center"/>
      </w:pPr>
      <w:r>
        <w:t xml:space="preserve">Департамент по социальным вопросам </w:t>
      </w:r>
    </w:p>
    <w:p w14:paraId="5E21D47F" w14:textId="77777777" w:rsidR="00966808" w:rsidRDefault="00966808" w:rsidP="00966808">
      <w:pPr>
        <w:spacing w:after="0" w:line="240" w:lineRule="auto"/>
        <w:ind w:left="11" w:right="31" w:hanging="11"/>
        <w:jc w:val="center"/>
      </w:pPr>
      <w:r>
        <w:t>Муниципальное автономное общеобразовательное учреждения</w:t>
      </w:r>
    </w:p>
    <w:p w14:paraId="52E1EB72" w14:textId="77777777" w:rsidR="00966808" w:rsidRDefault="00966808" w:rsidP="00966808">
      <w:pPr>
        <w:spacing w:after="0" w:line="240" w:lineRule="auto"/>
        <w:ind w:left="11" w:right="31" w:hanging="11"/>
        <w:jc w:val="center"/>
      </w:pPr>
      <w:r>
        <w:t>Заводоуковского муниципального округа</w:t>
      </w:r>
    </w:p>
    <w:p w14:paraId="4012500D" w14:textId="7B07A5AB" w:rsidR="00966808" w:rsidRDefault="00966808" w:rsidP="00966808">
      <w:pPr>
        <w:spacing w:after="0" w:line="240" w:lineRule="auto"/>
        <w:ind w:left="11" w:right="31" w:hanging="11"/>
        <w:jc w:val="center"/>
      </w:pPr>
      <w:r>
        <w:t>«Бигилинская средняя общеобразовательная школа имени первого директора, отличника народного образования СССР  А.П.</w:t>
      </w:r>
      <w:r w:rsidR="000E74A9">
        <w:t xml:space="preserve"> </w:t>
      </w:r>
      <w:r>
        <w:t>Горохова»</w:t>
      </w:r>
    </w:p>
    <w:p w14:paraId="1995E22F" w14:textId="77777777" w:rsidR="00966808" w:rsidRDefault="00966808" w:rsidP="00966808">
      <w:pPr>
        <w:spacing w:after="0" w:line="240" w:lineRule="auto"/>
        <w:ind w:left="11" w:right="31" w:hanging="11"/>
        <w:jc w:val="center"/>
      </w:pPr>
      <w:r>
        <w:t>(МАОУ «Бигилинская СОШ»)</w:t>
      </w:r>
    </w:p>
    <w:p w14:paraId="2612E849" w14:textId="77777777" w:rsidR="00966808" w:rsidRDefault="00966808" w:rsidP="00966808"/>
    <w:p w14:paraId="3E660FBD" w14:textId="77777777" w:rsidR="00966808" w:rsidRDefault="00966808" w:rsidP="00966808">
      <w:pPr>
        <w:jc w:val="center"/>
      </w:pPr>
      <w:r>
        <w:t>ПРИКАЗ</w:t>
      </w:r>
    </w:p>
    <w:p w14:paraId="6C76899E" w14:textId="77777777" w:rsidR="00966808" w:rsidRDefault="00966808" w:rsidP="00966808">
      <w:pPr>
        <w:jc w:val="center"/>
      </w:pPr>
    </w:p>
    <w:p w14:paraId="1A8A68F0" w14:textId="05FA5BF9" w:rsidR="00966808" w:rsidRDefault="0096173A" w:rsidP="00966808">
      <w:r>
        <w:t>07</w:t>
      </w:r>
      <w:r w:rsidR="00966808">
        <w:t>.0</w:t>
      </w:r>
      <w:r>
        <w:t>2</w:t>
      </w:r>
      <w:r w:rsidR="00966808">
        <w:t xml:space="preserve">.2025                                                                                             </w:t>
      </w:r>
      <w:r w:rsidR="00FA2A88">
        <w:t xml:space="preserve">           </w:t>
      </w:r>
      <w:r w:rsidR="00966808">
        <w:t xml:space="preserve">                  № </w:t>
      </w:r>
      <w:r w:rsidR="000E74A9">
        <w:t>35</w:t>
      </w:r>
      <w:r w:rsidR="00966808" w:rsidRPr="000E74A9">
        <w:t>/</w:t>
      </w:r>
      <w:r w:rsidR="00966808">
        <w:t>ОД</w:t>
      </w:r>
    </w:p>
    <w:p w14:paraId="4AE88073" w14:textId="77777777" w:rsidR="00966808" w:rsidRDefault="00966808" w:rsidP="00966808"/>
    <w:p w14:paraId="54949DA2" w14:textId="6F6B8C4D" w:rsidR="00966808" w:rsidRDefault="00966808" w:rsidP="00966808">
      <w:pPr>
        <w:jc w:val="center"/>
      </w:pPr>
      <w:r>
        <w:t>с.</w:t>
      </w:r>
      <w:r w:rsidR="000E74A9">
        <w:t xml:space="preserve"> </w:t>
      </w:r>
      <w:r>
        <w:t>Бигила</w:t>
      </w:r>
    </w:p>
    <w:p w14:paraId="5F96B5B4" w14:textId="61068A27" w:rsidR="006B32B3" w:rsidRDefault="006B32B3">
      <w:pPr>
        <w:spacing w:after="31" w:line="259" w:lineRule="auto"/>
        <w:ind w:left="0" w:right="538" w:firstLine="0"/>
        <w:jc w:val="right"/>
      </w:pPr>
    </w:p>
    <w:p w14:paraId="41A23E82" w14:textId="77777777" w:rsidR="0096173A" w:rsidRDefault="0096173A" w:rsidP="0096173A">
      <w:pPr>
        <w:spacing w:after="0" w:line="240" w:lineRule="auto"/>
        <w:ind w:left="0" w:right="539" w:firstLine="0"/>
        <w:jc w:val="left"/>
      </w:pPr>
      <w:r>
        <w:t xml:space="preserve">О включении в основную образовательную </w:t>
      </w:r>
    </w:p>
    <w:p w14:paraId="557242E3" w14:textId="77777777" w:rsidR="0096173A" w:rsidRDefault="0096173A" w:rsidP="0096173A">
      <w:pPr>
        <w:spacing w:after="0" w:line="240" w:lineRule="auto"/>
        <w:ind w:left="0" w:right="539" w:firstLine="0"/>
        <w:jc w:val="left"/>
      </w:pPr>
      <w:r>
        <w:t xml:space="preserve">программу основного общего образования </w:t>
      </w:r>
    </w:p>
    <w:p w14:paraId="52EEE7A3" w14:textId="4D9D08CC" w:rsidR="00966808" w:rsidRDefault="0096173A" w:rsidP="0096173A">
      <w:pPr>
        <w:spacing w:after="0" w:line="240" w:lineRule="auto"/>
        <w:ind w:left="0" w:right="539" w:firstLine="0"/>
        <w:jc w:val="left"/>
      </w:pPr>
      <w:r>
        <w:t>проведения учебных сборов в 8 классе</w:t>
      </w:r>
    </w:p>
    <w:p w14:paraId="1C6767E2" w14:textId="4609008C" w:rsidR="0096173A" w:rsidRDefault="0096173A" w:rsidP="0096173A">
      <w:pPr>
        <w:spacing w:after="0" w:line="240" w:lineRule="auto"/>
        <w:ind w:left="0" w:right="539" w:firstLine="0"/>
        <w:jc w:val="left"/>
      </w:pPr>
    </w:p>
    <w:p w14:paraId="6266E495" w14:textId="205C0D49" w:rsidR="0096173A" w:rsidRDefault="0096173A" w:rsidP="0096173A">
      <w:pPr>
        <w:spacing w:after="0" w:line="240" w:lineRule="auto"/>
        <w:ind w:left="0" w:right="539" w:firstLine="0"/>
        <w:jc w:val="left"/>
      </w:pPr>
    </w:p>
    <w:p w14:paraId="72E93C87" w14:textId="77777777" w:rsidR="006B22C8" w:rsidRDefault="006B22C8" w:rsidP="000244DD">
      <w:pPr>
        <w:spacing w:after="0" w:line="276" w:lineRule="auto"/>
        <w:ind w:left="0" w:right="539" w:firstLine="709"/>
      </w:pPr>
      <w:r>
        <w:t>В соответствии с Федеральным законом от 04.08.2023 № 479-ФЗ «О внесении изменений в Федеральный закон «Об образовании в РФ», пунктом 1 статьи 1 Федерального закона от 19.12.2023 № 618-ФЗ «О внесении изменений в Федеральный закон «Об образовании в Российской Федера</w:t>
      </w:r>
      <w:bookmarkStart w:id="0" w:name="_GoBack"/>
      <w:bookmarkEnd w:id="0"/>
      <w:r>
        <w:t xml:space="preserve">ции, частью 5 статьи 12, пунктом 6 части 3 статьи 28 Федерального закона от 29.12.2012 «Об образовании в РФ», приказом Минпросвещения России от 27.12.2023 № 1028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образования», приказом Минпросвещения России от 22.01.2024 № 31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образования» </w:t>
      </w:r>
    </w:p>
    <w:p w14:paraId="6CF4F691" w14:textId="77777777" w:rsidR="000244DD" w:rsidRDefault="000244DD" w:rsidP="000244DD">
      <w:pPr>
        <w:spacing w:after="0" w:line="276" w:lineRule="auto"/>
        <w:ind w:left="0" w:right="539" w:firstLine="709"/>
      </w:pPr>
    </w:p>
    <w:p w14:paraId="127697B9" w14:textId="3BB6C01D" w:rsidR="006B22C8" w:rsidRDefault="006B22C8" w:rsidP="000244DD">
      <w:pPr>
        <w:spacing w:after="0" w:line="276" w:lineRule="auto"/>
        <w:ind w:left="0" w:right="539" w:firstLine="709"/>
      </w:pPr>
      <w:r>
        <w:t xml:space="preserve">ПРИКАЗЫВАЮ: </w:t>
      </w:r>
    </w:p>
    <w:p w14:paraId="2B144333" w14:textId="0E1EE447" w:rsidR="006B22C8" w:rsidRDefault="006B22C8" w:rsidP="000244DD">
      <w:pPr>
        <w:spacing w:after="0" w:line="276" w:lineRule="auto"/>
        <w:ind w:left="0" w:right="539" w:firstLine="709"/>
      </w:pPr>
      <w:r>
        <w:t>1. Включить в основную образовательную программу основного общего образования проведение учебных сборов по учебному предмету «Основы безопасности и защиты Родины» (далее - ОБЗР) в соответствии с разработанной рабочей программой курса внеурочной деятельности «Учебные сборы» для обучающихся 8 класса (Приложение № 1). 2. Назначить учителей ОБЗР ответственным за реализацию рабочей программы курса внеурочной деятельности «Учебные сборы» для обучающихся 8 класса:</w:t>
      </w:r>
    </w:p>
    <w:p w14:paraId="405B776F" w14:textId="7860640E" w:rsidR="006B22C8" w:rsidRDefault="006B22C8" w:rsidP="000244DD">
      <w:pPr>
        <w:spacing w:after="0" w:line="276" w:lineRule="auto"/>
        <w:ind w:left="0" w:right="539" w:firstLine="709"/>
      </w:pPr>
      <w:r>
        <w:t>2.1. Бош Олега Владимировича, учителя ОБЗР МАОУ «Бигилинская СОШ»;</w:t>
      </w:r>
    </w:p>
    <w:p w14:paraId="4B723D27" w14:textId="77777777" w:rsidR="006B22C8" w:rsidRDefault="006B22C8" w:rsidP="000244DD">
      <w:pPr>
        <w:spacing w:after="0" w:line="276" w:lineRule="auto"/>
        <w:ind w:left="0" w:right="539" w:firstLine="709"/>
      </w:pPr>
      <w:r>
        <w:t>2.2. Прохорова Александра Львовича, учителя ОБЗР Першинской ООШ, филиал МАОУ «Бигилинская СОШ»;</w:t>
      </w:r>
    </w:p>
    <w:p w14:paraId="0D041E09" w14:textId="0ECEA468" w:rsidR="006B22C8" w:rsidRDefault="006B22C8" w:rsidP="000244DD">
      <w:pPr>
        <w:spacing w:after="0" w:line="276" w:lineRule="auto"/>
        <w:ind w:left="0" w:right="539" w:firstLine="709"/>
      </w:pPr>
      <w:r>
        <w:t xml:space="preserve">2.3. </w:t>
      </w:r>
      <w:r w:rsidR="000E74A9">
        <w:t>Токарева Николая Владимировича,</w:t>
      </w:r>
      <w:r>
        <w:t xml:space="preserve"> учителя </w:t>
      </w:r>
      <w:r w:rsidR="000E74A9">
        <w:t>физики</w:t>
      </w:r>
      <w:r>
        <w:t xml:space="preserve"> МАОУ «Бигилинская СОШ»;</w:t>
      </w:r>
    </w:p>
    <w:p w14:paraId="79EE6DBA" w14:textId="462B2554" w:rsidR="006B22C8" w:rsidRDefault="006B22C8" w:rsidP="000244DD">
      <w:pPr>
        <w:spacing w:after="0" w:line="276" w:lineRule="auto"/>
        <w:ind w:left="0" w:right="539" w:firstLine="709"/>
      </w:pPr>
      <w:r>
        <w:lastRenderedPageBreak/>
        <w:t>2.4. Котляревского Сергея Николаевича, учителя ОБЗР Горюновской СОШ, филиал МАОУ «Бигилинская СОШ».</w:t>
      </w:r>
    </w:p>
    <w:p w14:paraId="51B4DE06" w14:textId="77777777" w:rsidR="000244DD" w:rsidRDefault="006B22C8" w:rsidP="000244DD">
      <w:pPr>
        <w:spacing w:after="0" w:line="276" w:lineRule="auto"/>
        <w:ind w:left="0" w:right="539" w:firstLine="709"/>
      </w:pPr>
      <w:r>
        <w:t>3. Ответственной за сайт Панюковой Н.Л.</w:t>
      </w:r>
      <w:r w:rsidR="000244DD">
        <w:t>,</w:t>
      </w:r>
      <w:r>
        <w:t xml:space="preserve"> разместить настоящий приказа в форме электронного документа на официальном сайте </w:t>
      </w:r>
      <w:r w:rsidR="000244DD">
        <w:t>МАОУ «Бигилинская СОШ»</w:t>
      </w:r>
      <w:r>
        <w:t xml:space="preserve">. </w:t>
      </w:r>
    </w:p>
    <w:p w14:paraId="0676653E" w14:textId="3F9A7F47" w:rsidR="0096173A" w:rsidRDefault="006B22C8" w:rsidP="000244DD">
      <w:pPr>
        <w:spacing w:after="0" w:line="276" w:lineRule="auto"/>
        <w:ind w:left="0" w:right="539" w:firstLine="709"/>
      </w:pPr>
      <w:r>
        <w:t>4. Контроль за исполнением данного приказа оставляю за собой</w:t>
      </w:r>
      <w:r w:rsidR="00DF6152">
        <w:t>.</w:t>
      </w:r>
    </w:p>
    <w:p w14:paraId="596CDBCC" w14:textId="2511A581" w:rsidR="00966808" w:rsidRDefault="00966808" w:rsidP="0096173A">
      <w:pPr>
        <w:spacing w:after="31" w:line="259" w:lineRule="auto"/>
        <w:ind w:left="0" w:right="538" w:firstLine="0"/>
        <w:jc w:val="left"/>
      </w:pPr>
    </w:p>
    <w:p w14:paraId="3107101E" w14:textId="77777777" w:rsidR="00DF6152" w:rsidRDefault="00DF6152" w:rsidP="0096173A">
      <w:pPr>
        <w:spacing w:after="31" w:line="259" w:lineRule="auto"/>
        <w:ind w:left="0" w:right="538" w:firstLine="0"/>
        <w:jc w:val="left"/>
      </w:pPr>
    </w:p>
    <w:p w14:paraId="2FDFFDCE" w14:textId="1B5128A9" w:rsidR="006B22C8" w:rsidRDefault="006B22C8" w:rsidP="006B22C8">
      <w:pPr>
        <w:pStyle w:val="Default"/>
        <w:widowControl w:val="0"/>
        <w:shd w:val="clear" w:color="auto" w:fill="FFFFFF"/>
        <w:tabs>
          <w:tab w:val="left" w:pos="330"/>
          <w:tab w:val="left" w:pos="491"/>
          <w:tab w:val="left" w:pos="851"/>
          <w:tab w:val="left" w:pos="993"/>
        </w:tabs>
        <w:ind w:left="315"/>
        <w:jc w:val="both"/>
        <w:rPr>
          <w:rFonts w:eastAsia="Times New Roman"/>
        </w:rPr>
      </w:pPr>
      <w:r>
        <w:rPr>
          <w:color w:val="00000A"/>
        </w:rPr>
        <w:t xml:space="preserve">Директор                                                </w:t>
      </w:r>
      <w:r w:rsidR="00FA2A88">
        <w:rPr>
          <w:color w:val="00000A"/>
        </w:rPr>
        <w:t xml:space="preserve">                    </w:t>
      </w:r>
      <w:r>
        <w:rPr>
          <w:color w:val="00000A"/>
        </w:rPr>
        <w:t xml:space="preserve">                                       Н.А.</w:t>
      </w:r>
      <w:r w:rsidR="000E74A9">
        <w:rPr>
          <w:color w:val="00000A"/>
        </w:rPr>
        <w:t xml:space="preserve"> </w:t>
      </w:r>
      <w:r>
        <w:rPr>
          <w:color w:val="00000A"/>
        </w:rPr>
        <w:t>Нахтигал</w:t>
      </w:r>
    </w:p>
    <w:p w14:paraId="66789D01" w14:textId="3C2C2C58" w:rsidR="00966808" w:rsidRDefault="00966808">
      <w:pPr>
        <w:spacing w:after="31" w:line="259" w:lineRule="auto"/>
        <w:ind w:left="0" w:right="538" w:firstLine="0"/>
        <w:jc w:val="right"/>
      </w:pPr>
    </w:p>
    <w:p w14:paraId="05AE04EA" w14:textId="7FFF296B" w:rsidR="00966808" w:rsidRDefault="00966808">
      <w:pPr>
        <w:spacing w:after="31" w:line="259" w:lineRule="auto"/>
        <w:ind w:left="0" w:right="538" w:firstLine="0"/>
        <w:jc w:val="right"/>
      </w:pPr>
    </w:p>
    <w:p w14:paraId="7163B558" w14:textId="77777777" w:rsidR="000244DD" w:rsidRPr="008C5F23" w:rsidRDefault="000244DD" w:rsidP="00024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 w:rsidRPr="008C5F23">
        <w:t>С приказом ознакомлены:</w:t>
      </w:r>
    </w:p>
    <w:p w14:paraId="1930F598" w14:textId="1DF2BAB7" w:rsidR="000244DD" w:rsidRPr="0082492F" w:rsidRDefault="000244DD" w:rsidP="000244DD">
      <w:r w:rsidRPr="008C5F23">
        <w:t>«_____»________________20</w:t>
      </w:r>
      <w:r>
        <w:t xml:space="preserve">25 </w:t>
      </w:r>
      <w:r w:rsidR="00FA2A88">
        <w:t>________________________________</w:t>
      </w:r>
      <w:r>
        <w:t>Панюкова Н.Л.</w:t>
      </w:r>
    </w:p>
    <w:p w14:paraId="064A8F2E" w14:textId="41B1EF01" w:rsidR="000244DD" w:rsidRPr="0082492F" w:rsidRDefault="000244DD" w:rsidP="000244DD">
      <w:r w:rsidRPr="008C5F23">
        <w:t>«_____»________________20</w:t>
      </w:r>
      <w:r>
        <w:t>25</w:t>
      </w:r>
      <w:r w:rsidRPr="008C5F23">
        <w:t>________________________________</w:t>
      </w:r>
      <w:r w:rsidR="00FA2A88">
        <w:t>_</w:t>
      </w:r>
      <w:r>
        <w:t>Бош О.В.</w:t>
      </w:r>
    </w:p>
    <w:p w14:paraId="75638BB5" w14:textId="763D8503" w:rsidR="000244DD" w:rsidRPr="0082492F" w:rsidRDefault="000244DD" w:rsidP="000244DD">
      <w:r w:rsidRPr="008C5F23">
        <w:t>«_____»________________20</w:t>
      </w:r>
      <w:r>
        <w:t xml:space="preserve">25 </w:t>
      </w:r>
      <w:r w:rsidRPr="008C5F23">
        <w:t>_______________________________</w:t>
      </w:r>
      <w:r w:rsidR="00FA2A88">
        <w:t>_</w:t>
      </w:r>
      <w:r>
        <w:t>Прохоров А.Л..</w:t>
      </w:r>
    </w:p>
    <w:p w14:paraId="06F3A135" w14:textId="671E8A83" w:rsidR="000244DD" w:rsidRPr="0082492F" w:rsidRDefault="000244DD" w:rsidP="000244DD">
      <w:pPr>
        <w:tabs>
          <w:tab w:val="left" w:pos="6585"/>
        </w:tabs>
      </w:pPr>
      <w:r w:rsidRPr="008C5F23">
        <w:t>«_____»________________20</w:t>
      </w:r>
      <w:r>
        <w:t xml:space="preserve">25 </w:t>
      </w:r>
      <w:r w:rsidRPr="008C5F23">
        <w:t>________________________________</w:t>
      </w:r>
      <w:r w:rsidR="000E74A9">
        <w:t>Токарев Н.В.</w:t>
      </w:r>
    </w:p>
    <w:p w14:paraId="4B7C2ADF" w14:textId="6B83E751" w:rsidR="000244DD" w:rsidRPr="0082492F" w:rsidRDefault="000244DD" w:rsidP="000244DD">
      <w:r w:rsidRPr="008C5F23">
        <w:t>«_____»________________20</w:t>
      </w:r>
      <w:r>
        <w:t>25</w:t>
      </w:r>
      <w:r w:rsidR="00FA2A88">
        <w:t xml:space="preserve"> </w:t>
      </w:r>
      <w:r w:rsidRPr="008C5F23">
        <w:t>________________________________</w:t>
      </w:r>
      <w:r>
        <w:t>Котляревский С.Н.</w:t>
      </w:r>
    </w:p>
    <w:p w14:paraId="7AE4F8B6" w14:textId="3D264E49" w:rsidR="00966808" w:rsidRDefault="00966808">
      <w:pPr>
        <w:spacing w:after="31" w:line="259" w:lineRule="auto"/>
        <w:ind w:left="0" w:right="538" w:firstLine="0"/>
        <w:jc w:val="right"/>
      </w:pPr>
    </w:p>
    <w:p w14:paraId="01961D37" w14:textId="76EB8086" w:rsidR="00966808" w:rsidRDefault="00966808">
      <w:pPr>
        <w:spacing w:after="31" w:line="259" w:lineRule="auto"/>
        <w:ind w:left="0" w:right="538" w:firstLine="0"/>
        <w:jc w:val="right"/>
      </w:pPr>
    </w:p>
    <w:p w14:paraId="43AE81B4" w14:textId="18B2A07F" w:rsidR="00966808" w:rsidRDefault="00966808">
      <w:pPr>
        <w:spacing w:after="31" w:line="259" w:lineRule="auto"/>
        <w:ind w:left="0" w:right="538" w:firstLine="0"/>
        <w:jc w:val="right"/>
      </w:pPr>
    </w:p>
    <w:p w14:paraId="17C3F444" w14:textId="537E9D28" w:rsidR="00966808" w:rsidRDefault="00966808">
      <w:pPr>
        <w:spacing w:after="31" w:line="259" w:lineRule="auto"/>
        <w:ind w:left="0" w:right="538" w:firstLine="0"/>
        <w:jc w:val="right"/>
      </w:pPr>
    </w:p>
    <w:p w14:paraId="3B5FFA2C" w14:textId="6C0D4060" w:rsidR="00966808" w:rsidRDefault="00966808">
      <w:pPr>
        <w:spacing w:after="31" w:line="259" w:lineRule="auto"/>
        <w:ind w:left="0" w:right="538" w:firstLine="0"/>
        <w:jc w:val="right"/>
      </w:pPr>
    </w:p>
    <w:p w14:paraId="536B8D46" w14:textId="60178D92" w:rsidR="00966808" w:rsidRDefault="00966808">
      <w:pPr>
        <w:spacing w:after="31" w:line="259" w:lineRule="auto"/>
        <w:ind w:left="0" w:right="538" w:firstLine="0"/>
        <w:jc w:val="right"/>
      </w:pPr>
    </w:p>
    <w:p w14:paraId="029EFD66" w14:textId="286BDFFD" w:rsidR="00966808" w:rsidRDefault="00966808">
      <w:pPr>
        <w:spacing w:after="31" w:line="259" w:lineRule="auto"/>
        <w:ind w:left="0" w:right="538" w:firstLine="0"/>
        <w:jc w:val="right"/>
      </w:pPr>
    </w:p>
    <w:p w14:paraId="4D7CADA6" w14:textId="431EA7C0" w:rsidR="00966808" w:rsidRDefault="00966808">
      <w:pPr>
        <w:spacing w:after="31" w:line="259" w:lineRule="auto"/>
        <w:ind w:left="0" w:right="538" w:firstLine="0"/>
        <w:jc w:val="right"/>
      </w:pPr>
    </w:p>
    <w:p w14:paraId="0A16408D" w14:textId="12B725DC" w:rsidR="00966808" w:rsidRDefault="00966808">
      <w:pPr>
        <w:spacing w:after="31" w:line="259" w:lineRule="auto"/>
        <w:ind w:left="0" w:right="538" w:firstLine="0"/>
        <w:jc w:val="right"/>
      </w:pPr>
    </w:p>
    <w:p w14:paraId="17342B16" w14:textId="4765AD61" w:rsidR="00966808" w:rsidRDefault="00966808">
      <w:pPr>
        <w:spacing w:after="31" w:line="259" w:lineRule="auto"/>
        <w:ind w:left="0" w:right="538" w:firstLine="0"/>
        <w:jc w:val="right"/>
      </w:pPr>
    </w:p>
    <w:p w14:paraId="22B93988" w14:textId="36E0E156" w:rsidR="00966808" w:rsidRDefault="00966808">
      <w:pPr>
        <w:spacing w:after="31" w:line="259" w:lineRule="auto"/>
        <w:ind w:left="0" w:right="538" w:firstLine="0"/>
        <w:jc w:val="right"/>
      </w:pPr>
    </w:p>
    <w:p w14:paraId="6C316C4B" w14:textId="3F146119" w:rsidR="00966808" w:rsidRDefault="00966808">
      <w:pPr>
        <w:spacing w:after="31" w:line="259" w:lineRule="auto"/>
        <w:ind w:left="0" w:right="538" w:firstLine="0"/>
        <w:jc w:val="right"/>
      </w:pPr>
    </w:p>
    <w:p w14:paraId="0BDDCCA2" w14:textId="57002071" w:rsidR="00966808" w:rsidRDefault="00966808">
      <w:pPr>
        <w:spacing w:after="31" w:line="259" w:lineRule="auto"/>
        <w:ind w:left="0" w:right="538" w:firstLine="0"/>
        <w:jc w:val="right"/>
      </w:pPr>
    </w:p>
    <w:p w14:paraId="3AE974BB" w14:textId="292FF011" w:rsidR="00966808" w:rsidRDefault="00966808">
      <w:pPr>
        <w:spacing w:after="31" w:line="259" w:lineRule="auto"/>
        <w:ind w:left="0" w:right="538" w:firstLine="0"/>
        <w:jc w:val="right"/>
      </w:pPr>
    </w:p>
    <w:p w14:paraId="2F19969E" w14:textId="03B3E818" w:rsidR="00966808" w:rsidRDefault="00966808">
      <w:pPr>
        <w:spacing w:after="31" w:line="259" w:lineRule="auto"/>
        <w:ind w:left="0" w:right="538" w:firstLine="0"/>
        <w:jc w:val="right"/>
      </w:pPr>
    </w:p>
    <w:p w14:paraId="27DB9924" w14:textId="2E8ECB4D" w:rsidR="00966808" w:rsidRDefault="00966808">
      <w:pPr>
        <w:spacing w:after="31" w:line="259" w:lineRule="auto"/>
        <w:ind w:left="0" w:right="538" w:firstLine="0"/>
        <w:jc w:val="right"/>
      </w:pPr>
    </w:p>
    <w:p w14:paraId="371A1EEB" w14:textId="0020DDF7" w:rsidR="00966808" w:rsidRDefault="00966808">
      <w:pPr>
        <w:spacing w:after="31" w:line="259" w:lineRule="auto"/>
        <w:ind w:left="0" w:right="538" w:firstLine="0"/>
        <w:jc w:val="right"/>
      </w:pPr>
    </w:p>
    <w:p w14:paraId="07EFEFE0" w14:textId="1AD21F1F" w:rsidR="00966808" w:rsidRDefault="00966808">
      <w:pPr>
        <w:spacing w:after="31" w:line="259" w:lineRule="auto"/>
        <w:ind w:left="0" w:right="538" w:firstLine="0"/>
        <w:jc w:val="right"/>
      </w:pPr>
    </w:p>
    <w:p w14:paraId="0A00B9B4" w14:textId="58E0E3A0" w:rsidR="00966808" w:rsidRDefault="00966808">
      <w:pPr>
        <w:spacing w:after="31" w:line="259" w:lineRule="auto"/>
        <w:ind w:left="0" w:right="538" w:firstLine="0"/>
        <w:jc w:val="right"/>
      </w:pPr>
    </w:p>
    <w:p w14:paraId="46896048" w14:textId="1F3F8293" w:rsidR="00966808" w:rsidRDefault="00966808">
      <w:pPr>
        <w:spacing w:after="31" w:line="259" w:lineRule="auto"/>
        <w:ind w:left="0" w:right="538" w:firstLine="0"/>
        <w:jc w:val="right"/>
      </w:pPr>
    </w:p>
    <w:p w14:paraId="628101C4" w14:textId="0A2D972B" w:rsidR="00966808" w:rsidRDefault="00966808">
      <w:pPr>
        <w:spacing w:after="31" w:line="259" w:lineRule="auto"/>
        <w:ind w:left="0" w:right="538" w:firstLine="0"/>
        <w:jc w:val="right"/>
      </w:pPr>
    </w:p>
    <w:p w14:paraId="120D13BB" w14:textId="1ABAAEE0" w:rsidR="00966808" w:rsidRDefault="00966808">
      <w:pPr>
        <w:spacing w:after="31" w:line="259" w:lineRule="auto"/>
        <w:ind w:left="0" w:right="538" w:firstLine="0"/>
        <w:jc w:val="right"/>
      </w:pPr>
    </w:p>
    <w:p w14:paraId="06D374DC" w14:textId="7936D936" w:rsidR="00966808" w:rsidRDefault="00966808">
      <w:pPr>
        <w:spacing w:after="31" w:line="259" w:lineRule="auto"/>
        <w:ind w:left="0" w:right="538" w:firstLine="0"/>
        <w:jc w:val="right"/>
      </w:pPr>
    </w:p>
    <w:p w14:paraId="4837DCC9" w14:textId="52284292" w:rsidR="00966808" w:rsidRDefault="00966808">
      <w:pPr>
        <w:spacing w:after="31" w:line="259" w:lineRule="auto"/>
        <w:ind w:left="0" w:right="538" w:firstLine="0"/>
        <w:jc w:val="right"/>
      </w:pPr>
    </w:p>
    <w:p w14:paraId="6D8EBF84" w14:textId="18561B0C" w:rsidR="000244DD" w:rsidRDefault="000244DD">
      <w:pPr>
        <w:spacing w:after="31" w:line="259" w:lineRule="auto"/>
        <w:ind w:left="0" w:right="538" w:firstLine="0"/>
        <w:jc w:val="right"/>
      </w:pPr>
    </w:p>
    <w:p w14:paraId="3A586B02" w14:textId="6D0E08C9" w:rsidR="000244DD" w:rsidRDefault="000244DD">
      <w:pPr>
        <w:spacing w:after="31" w:line="259" w:lineRule="auto"/>
        <w:ind w:left="0" w:right="538" w:firstLine="0"/>
        <w:jc w:val="right"/>
      </w:pPr>
    </w:p>
    <w:p w14:paraId="4E73F7C9" w14:textId="51F5C218" w:rsidR="000244DD" w:rsidRDefault="000244DD">
      <w:pPr>
        <w:spacing w:after="31" w:line="259" w:lineRule="auto"/>
        <w:ind w:left="0" w:right="538" w:firstLine="0"/>
        <w:jc w:val="right"/>
      </w:pPr>
    </w:p>
    <w:p w14:paraId="5C23F805" w14:textId="77777777" w:rsidR="000244DD" w:rsidRDefault="000244DD">
      <w:pPr>
        <w:spacing w:after="31" w:line="259" w:lineRule="auto"/>
        <w:ind w:left="0" w:right="538" w:firstLine="0"/>
        <w:jc w:val="right"/>
      </w:pPr>
    </w:p>
    <w:p w14:paraId="6F68E306" w14:textId="77777777" w:rsidR="00966808" w:rsidRDefault="00966808">
      <w:pPr>
        <w:spacing w:after="31" w:line="259" w:lineRule="auto"/>
        <w:ind w:left="0" w:right="538" w:firstLine="0"/>
        <w:jc w:val="right"/>
      </w:pPr>
    </w:p>
    <w:p w14:paraId="2885E533" w14:textId="77777777" w:rsidR="000E74A9" w:rsidRDefault="000E74A9" w:rsidP="000244DD">
      <w:pPr>
        <w:pStyle w:val="Textbody"/>
        <w:widowControl w:val="0"/>
        <w:jc w:val="right"/>
        <w:rPr>
          <w:bCs/>
          <w:color w:val="000000"/>
          <w:lang w:bidi="ru-RU"/>
        </w:rPr>
      </w:pPr>
    </w:p>
    <w:p w14:paraId="012656AF" w14:textId="77777777" w:rsidR="00B928A2" w:rsidRPr="00B928A2" w:rsidRDefault="00B928A2" w:rsidP="000244DD">
      <w:pPr>
        <w:pStyle w:val="Textbody"/>
        <w:widowControl w:val="0"/>
        <w:jc w:val="right"/>
        <w:rPr>
          <w:bCs/>
          <w:color w:val="000000"/>
        </w:rPr>
      </w:pPr>
      <w:r w:rsidRPr="00B928A2">
        <w:rPr>
          <w:bCs/>
          <w:color w:val="000000"/>
          <w:lang w:bidi="ru-RU"/>
        </w:rPr>
        <w:lastRenderedPageBreak/>
        <w:t>Приложение № 1 к ООП ООО</w:t>
      </w:r>
    </w:p>
    <w:p w14:paraId="36D818EB" w14:textId="77777777" w:rsidR="00B928A2" w:rsidRPr="00B928A2" w:rsidRDefault="00B928A2" w:rsidP="000244DD">
      <w:pPr>
        <w:pStyle w:val="Textbody"/>
        <w:ind w:left="223"/>
        <w:jc w:val="right"/>
        <w:rPr>
          <w:bCs/>
          <w:color w:val="000000"/>
        </w:rPr>
      </w:pPr>
      <w:r w:rsidRPr="00B928A2">
        <w:rPr>
          <w:bCs/>
          <w:color w:val="000000"/>
        </w:rPr>
        <w:t>Утверждено приказом директора</w:t>
      </w:r>
    </w:p>
    <w:p w14:paraId="1B40C2B2" w14:textId="5AF0CB6F" w:rsidR="00B928A2" w:rsidRPr="000244DD" w:rsidRDefault="00B928A2" w:rsidP="000244DD">
      <w:pPr>
        <w:pStyle w:val="Textbody"/>
        <w:ind w:left="223"/>
        <w:jc w:val="right"/>
        <w:rPr>
          <w:bCs/>
          <w:color w:val="000000"/>
        </w:rPr>
      </w:pPr>
      <w:r w:rsidRPr="000244DD">
        <w:rPr>
          <w:bCs/>
          <w:color w:val="000000"/>
        </w:rPr>
        <w:t xml:space="preserve">от </w:t>
      </w:r>
      <w:r w:rsidR="0096173A" w:rsidRPr="000244DD">
        <w:rPr>
          <w:bCs/>
          <w:color w:val="000000"/>
        </w:rPr>
        <w:t>07.02.2025</w:t>
      </w:r>
      <w:r w:rsidRPr="000244DD">
        <w:rPr>
          <w:bCs/>
          <w:color w:val="000000"/>
        </w:rPr>
        <w:t xml:space="preserve"> №</w:t>
      </w:r>
      <w:r w:rsidR="000E74A9">
        <w:rPr>
          <w:bCs/>
          <w:color w:val="000000"/>
        </w:rPr>
        <w:t xml:space="preserve"> 35/ОД</w:t>
      </w:r>
    </w:p>
    <w:p w14:paraId="1E79E502" w14:textId="77777777" w:rsidR="00B928A2" w:rsidRDefault="00B928A2" w:rsidP="00B928A2">
      <w:pPr>
        <w:pStyle w:val="Standard"/>
        <w:widowControl w:val="0"/>
        <w:spacing w:after="0" w:line="230" w:lineRule="exact"/>
      </w:pPr>
    </w:p>
    <w:p w14:paraId="455335FF" w14:textId="77777777" w:rsidR="00B928A2" w:rsidRDefault="00B928A2" w:rsidP="00B928A2">
      <w:pPr>
        <w:pStyle w:val="Standard"/>
        <w:widowControl w:val="0"/>
        <w:spacing w:after="0" w:line="230" w:lineRule="exact"/>
      </w:pPr>
    </w:p>
    <w:p w14:paraId="244B614A" w14:textId="77777777" w:rsidR="00B928A2" w:rsidRDefault="00B928A2" w:rsidP="00B928A2">
      <w:pPr>
        <w:pStyle w:val="Standard"/>
        <w:widowControl w:val="0"/>
        <w:spacing w:after="0" w:line="230" w:lineRule="exact"/>
      </w:pPr>
    </w:p>
    <w:p w14:paraId="7AE00BB3" w14:textId="77777777" w:rsidR="00B928A2" w:rsidRDefault="00B928A2" w:rsidP="00B928A2">
      <w:pPr>
        <w:pStyle w:val="Standard"/>
        <w:widowControl w:val="0"/>
        <w:spacing w:after="0" w:line="230" w:lineRule="exact"/>
      </w:pPr>
    </w:p>
    <w:p w14:paraId="002DDE99" w14:textId="77777777" w:rsidR="00B928A2" w:rsidRDefault="00B928A2" w:rsidP="00B928A2">
      <w:pPr>
        <w:pStyle w:val="Standard"/>
        <w:widowControl w:val="0"/>
        <w:spacing w:after="0" w:line="230" w:lineRule="exact"/>
      </w:pPr>
    </w:p>
    <w:p w14:paraId="7AC13DC3" w14:textId="77777777" w:rsidR="00B928A2" w:rsidRDefault="00B928A2" w:rsidP="00B928A2">
      <w:pPr>
        <w:pStyle w:val="Standard"/>
        <w:widowControl w:val="0"/>
        <w:jc w:val="both"/>
        <w:rPr>
          <w:color w:val="000000"/>
          <w:sz w:val="23"/>
          <w:szCs w:val="23"/>
          <w:lang w:bidi="ru-RU"/>
        </w:rPr>
      </w:pPr>
    </w:p>
    <w:p w14:paraId="626B6C28" w14:textId="77777777" w:rsidR="00B928A2" w:rsidRDefault="00B928A2" w:rsidP="00B928A2">
      <w:pPr>
        <w:pStyle w:val="Standard"/>
        <w:widowControl w:val="0"/>
        <w:jc w:val="both"/>
        <w:rPr>
          <w:rFonts w:ascii="Times New Roman" w:hAnsi="Times New Roman" w:cs="Times New Roman"/>
          <w:color w:val="000000"/>
          <w:sz w:val="23"/>
          <w:szCs w:val="23"/>
          <w:lang w:bidi="ru-RU"/>
        </w:rPr>
      </w:pPr>
    </w:p>
    <w:p w14:paraId="4E212E98" w14:textId="77777777" w:rsidR="00B928A2" w:rsidRPr="00B928A2" w:rsidRDefault="00B928A2" w:rsidP="00B928A2">
      <w:pPr>
        <w:ind w:left="0" w:firstLine="0"/>
        <w:jc w:val="center"/>
        <w:rPr>
          <w:sz w:val="28"/>
          <w:szCs w:val="28"/>
        </w:rPr>
      </w:pPr>
      <w:bookmarkStart w:id="1" w:name="Bookmark"/>
      <w:r w:rsidRPr="00B928A2">
        <w:rPr>
          <w:sz w:val="28"/>
          <w:szCs w:val="28"/>
        </w:rPr>
        <w:t>РАБОЧАЯ ПРОГРАММА</w:t>
      </w:r>
      <w:bookmarkEnd w:id="1"/>
    </w:p>
    <w:p w14:paraId="6BFD7432" w14:textId="6E3A5E7B" w:rsidR="00B928A2" w:rsidRPr="00B928A2" w:rsidRDefault="00B928A2" w:rsidP="00B928A2">
      <w:pPr>
        <w:ind w:left="0" w:firstLine="0"/>
        <w:jc w:val="center"/>
        <w:rPr>
          <w:sz w:val="28"/>
          <w:szCs w:val="28"/>
        </w:rPr>
      </w:pPr>
      <w:r w:rsidRPr="00B928A2">
        <w:rPr>
          <w:sz w:val="28"/>
          <w:szCs w:val="28"/>
        </w:rPr>
        <w:t>«Учебным сборам»</w:t>
      </w:r>
    </w:p>
    <w:p w14:paraId="755F806C" w14:textId="77777777" w:rsidR="00B928A2" w:rsidRPr="00B928A2" w:rsidRDefault="00B928A2" w:rsidP="00B928A2">
      <w:pPr>
        <w:ind w:left="0" w:firstLine="0"/>
        <w:jc w:val="center"/>
        <w:rPr>
          <w:sz w:val="28"/>
          <w:szCs w:val="28"/>
        </w:rPr>
      </w:pPr>
      <w:r w:rsidRPr="00B928A2">
        <w:rPr>
          <w:sz w:val="28"/>
          <w:szCs w:val="28"/>
        </w:rPr>
        <w:t>(указать учебный предмет, курс)</w:t>
      </w:r>
    </w:p>
    <w:p w14:paraId="6BCE9C8D" w14:textId="352EE696" w:rsidR="00B928A2" w:rsidRPr="00B928A2" w:rsidRDefault="00B928A2" w:rsidP="00B928A2">
      <w:pPr>
        <w:ind w:left="0" w:firstLine="0"/>
        <w:jc w:val="center"/>
        <w:rPr>
          <w:sz w:val="28"/>
          <w:szCs w:val="28"/>
        </w:rPr>
      </w:pPr>
      <w:r w:rsidRPr="00B928A2">
        <w:rPr>
          <w:sz w:val="28"/>
          <w:szCs w:val="28"/>
        </w:rPr>
        <w:t>Уровень общего образования: основное общее 8 класс</w:t>
      </w:r>
    </w:p>
    <w:p w14:paraId="7058CE06" w14:textId="77777777" w:rsidR="00B928A2" w:rsidRDefault="00B928A2" w:rsidP="00B928A2">
      <w:pPr>
        <w:pStyle w:val="Standard"/>
        <w:widowControl w:val="0"/>
        <w:jc w:val="center"/>
      </w:pPr>
    </w:p>
    <w:p w14:paraId="19E49F50" w14:textId="77777777" w:rsidR="00B928A2" w:rsidRDefault="00B928A2" w:rsidP="00B928A2">
      <w:pPr>
        <w:pStyle w:val="Standard"/>
        <w:widowControl w:val="0"/>
        <w:jc w:val="both"/>
        <w:rPr>
          <w:b/>
          <w:bCs/>
          <w:color w:val="000000"/>
          <w:sz w:val="17"/>
          <w:szCs w:val="17"/>
          <w:lang w:bidi="ru-RU"/>
        </w:rPr>
      </w:pPr>
    </w:p>
    <w:p w14:paraId="72C07F86" w14:textId="77777777" w:rsidR="00B928A2" w:rsidRDefault="00B928A2" w:rsidP="00B928A2">
      <w:pPr>
        <w:pStyle w:val="Standard"/>
        <w:widowControl w:val="0"/>
        <w:spacing w:after="15" w:line="170" w:lineRule="exact"/>
        <w:jc w:val="both"/>
        <w:rPr>
          <w:color w:val="000000"/>
          <w:sz w:val="26"/>
          <w:szCs w:val="26"/>
          <w:lang w:bidi="ru-RU"/>
        </w:rPr>
      </w:pPr>
    </w:p>
    <w:p w14:paraId="5DE9321C" w14:textId="77777777" w:rsidR="00B928A2" w:rsidRDefault="00B928A2" w:rsidP="00B928A2">
      <w:pPr>
        <w:pStyle w:val="Standard"/>
        <w:widowControl w:val="0"/>
        <w:spacing w:after="15" w:line="170" w:lineRule="exact"/>
        <w:jc w:val="both"/>
        <w:rPr>
          <w:b/>
          <w:bCs/>
          <w:color w:val="000000"/>
          <w:sz w:val="17"/>
          <w:szCs w:val="17"/>
          <w:lang w:bidi="ru-RU"/>
        </w:rPr>
      </w:pPr>
    </w:p>
    <w:p w14:paraId="563454E1" w14:textId="77777777" w:rsidR="00B928A2" w:rsidRDefault="00B928A2" w:rsidP="00B928A2">
      <w:pPr>
        <w:pStyle w:val="Standard"/>
        <w:jc w:val="both"/>
        <w:rPr>
          <w:b/>
          <w:sz w:val="28"/>
          <w:szCs w:val="28"/>
          <w:lang w:eastAsia="zh-CN"/>
        </w:rPr>
      </w:pPr>
    </w:p>
    <w:p w14:paraId="30A92D7B" w14:textId="77777777" w:rsidR="00B928A2" w:rsidRDefault="00B928A2" w:rsidP="00B928A2">
      <w:pPr>
        <w:pStyle w:val="Standard"/>
        <w:jc w:val="both"/>
        <w:rPr>
          <w:b/>
          <w:sz w:val="28"/>
          <w:szCs w:val="28"/>
          <w:lang w:eastAsia="zh-CN"/>
        </w:rPr>
      </w:pPr>
    </w:p>
    <w:p w14:paraId="6542972E" w14:textId="77777777" w:rsidR="00B928A2" w:rsidRDefault="00B928A2" w:rsidP="00B928A2">
      <w:pPr>
        <w:pStyle w:val="Standard"/>
        <w:jc w:val="both"/>
        <w:rPr>
          <w:b/>
          <w:sz w:val="28"/>
          <w:szCs w:val="28"/>
          <w:lang w:eastAsia="zh-CN"/>
        </w:rPr>
      </w:pPr>
    </w:p>
    <w:p w14:paraId="46AEB533" w14:textId="77777777" w:rsidR="00B928A2" w:rsidRDefault="00B928A2" w:rsidP="00B928A2">
      <w:pPr>
        <w:pStyle w:val="Standard"/>
        <w:jc w:val="both"/>
        <w:rPr>
          <w:b/>
          <w:sz w:val="28"/>
          <w:szCs w:val="28"/>
          <w:lang w:eastAsia="zh-CN"/>
        </w:rPr>
      </w:pPr>
    </w:p>
    <w:p w14:paraId="376A382D" w14:textId="77777777" w:rsidR="00B928A2" w:rsidRDefault="00B928A2" w:rsidP="00B928A2">
      <w:pPr>
        <w:pStyle w:val="Standard"/>
        <w:jc w:val="both"/>
        <w:rPr>
          <w:b/>
          <w:sz w:val="28"/>
          <w:szCs w:val="28"/>
          <w:lang w:eastAsia="zh-CN"/>
        </w:rPr>
      </w:pPr>
    </w:p>
    <w:p w14:paraId="00F9D73D" w14:textId="77777777" w:rsidR="00B928A2" w:rsidRDefault="00B928A2" w:rsidP="00B928A2">
      <w:pPr>
        <w:pStyle w:val="Standard"/>
        <w:jc w:val="both"/>
        <w:rPr>
          <w:b/>
          <w:sz w:val="28"/>
          <w:szCs w:val="28"/>
          <w:lang w:eastAsia="zh-CN"/>
        </w:rPr>
      </w:pPr>
    </w:p>
    <w:p w14:paraId="0BC2FE2E" w14:textId="77777777" w:rsidR="00B928A2" w:rsidRDefault="00B928A2" w:rsidP="00B928A2">
      <w:pPr>
        <w:pStyle w:val="Standard"/>
        <w:jc w:val="both"/>
        <w:rPr>
          <w:b/>
          <w:sz w:val="28"/>
          <w:szCs w:val="28"/>
          <w:lang w:eastAsia="zh-CN"/>
        </w:rPr>
      </w:pPr>
    </w:p>
    <w:p w14:paraId="529DD4F9" w14:textId="77777777" w:rsidR="00B928A2" w:rsidRDefault="00B928A2" w:rsidP="00B928A2">
      <w:pPr>
        <w:pStyle w:val="Standard"/>
        <w:jc w:val="both"/>
        <w:rPr>
          <w:b/>
          <w:sz w:val="28"/>
          <w:szCs w:val="28"/>
          <w:lang w:eastAsia="zh-CN"/>
        </w:rPr>
      </w:pPr>
    </w:p>
    <w:p w14:paraId="0C002485" w14:textId="77777777" w:rsidR="00B928A2" w:rsidRDefault="00B928A2" w:rsidP="00B928A2">
      <w:pPr>
        <w:pStyle w:val="Standard"/>
        <w:jc w:val="both"/>
        <w:rPr>
          <w:b/>
          <w:sz w:val="28"/>
          <w:szCs w:val="28"/>
          <w:lang w:eastAsia="zh-CN"/>
        </w:rPr>
      </w:pPr>
    </w:p>
    <w:p w14:paraId="7C85CC31" w14:textId="77777777" w:rsidR="00B928A2" w:rsidRDefault="00B928A2" w:rsidP="00B928A2">
      <w:pPr>
        <w:pStyle w:val="Standard"/>
        <w:jc w:val="both"/>
        <w:rPr>
          <w:b/>
          <w:sz w:val="28"/>
          <w:szCs w:val="28"/>
          <w:lang w:eastAsia="zh-CN"/>
        </w:rPr>
      </w:pPr>
    </w:p>
    <w:p w14:paraId="33F777C0" w14:textId="77777777" w:rsidR="00B928A2" w:rsidRDefault="00B928A2" w:rsidP="00B928A2">
      <w:pPr>
        <w:pStyle w:val="Standard"/>
        <w:jc w:val="both"/>
        <w:rPr>
          <w:b/>
          <w:sz w:val="28"/>
          <w:szCs w:val="28"/>
          <w:lang w:eastAsia="zh-CN"/>
        </w:rPr>
      </w:pPr>
    </w:p>
    <w:p w14:paraId="37B9D5A5" w14:textId="2BF0DEB7" w:rsidR="00B928A2" w:rsidRDefault="00B928A2" w:rsidP="00B928A2">
      <w:pPr>
        <w:pStyle w:val="Standard"/>
        <w:jc w:val="both"/>
        <w:rPr>
          <w:b/>
          <w:sz w:val="28"/>
          <w:szCs w:val="28"/>
          <w:lang w:eastAsia="zh-CN"/>
        </w:rPr>
      </w:pPr>
    </w:p>
    <w:p w14:paraId="529CE6B3" w14:textId="77777777" w:rsidR="000244DD" w:rsidRDefault="000244DD" w:rsidP="00B928A2">
      <w:pPr>
        <w:pStyle w:val="Standard"/>
        <w:jc w:val="both"/>
        <w:rPr>
          <w:b/>
          <w:sz w:val="28"/>
          <w:szCs w:val="28"/>
          <w:lang w:eastAsia="zh-CN"/>
        </w:rPr>
      </w:pPr>
    </w:p>
    <w:p w14:paraId="2171C44E" w14:textId="77777777" w:rsidR="000E74A9" w:rsidRDefault="00B928A2" w:rsidP="00B928A2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B928A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                                                </w:t>
      </w:r>
    </w:p>
    <w:p w14:paraId="6F45ED0F" w14:textId="2484A693" w:rsidR="00B928A2" w:rsidRPr="00B928A2" w:rsidRDefault="00B928A2" w:rsidP="000E74A9">
      <w:pPr>
        <w:pStyle w:val="Standard"/>
        <w:jc w:val="center"/>
        <w:rPr>
          <w:bCs/>
        </w:rPr>
      </w:pPr>
      <w:r w:rsidRPr="00B928A2">
        <w:rPr>
          <w:rFonts w:ascii="Times New Roman" w:hAnsi="Times New Roman" w:cs="Times New Roman"/>
          <w:bCs/>
          <w:sz w:val="28"/>
          <w:szCs w:val="28"/>
          <w:lang w:eastAsia="zh-CN"/>
        </w:rPr>
        <w:t>2024- 202</w:t>
      </w:r>
      <w:bookmarkStart w:id="2" w:name="Bookmark1"/>
      <w:bookmarkEnd w:id="2"/>
      <w:r w:rsidRPr="00B928A2">
        <w:rPr>
          <w:rFonts w:ascii="Times New Roman" w:hAnsi="Times New Roman" w:cs="Times New Roman"/>
          <w:bCs/>
          <w:sz w:val="28"/>
          <w:szCs w:val="28"/>
          <w:lang w:eastAsia="zh-CN"/>
        </w:rPr>
        <w:t>5 учебный год</w:t>
      </w:r>
    </w:p>
    <w:p w14:paraId="24E74718" w14:textId="77777777" w:rsidR="000E74A9" w:rsidRDefault="000E74A9">
      <w:pPr>
        <w:pStyle w:val="1"/>
        <w:ind w:left="3370" w:hanging="1685"/>
      </w:pPr>
    </w:p>
    <w:p w14:paraId="69F2680F" w14:textId="77777777" w:rsidR="006B32B3" w:rsidRDefault="00001CD4">
      <w:pPr>
        <w:pStyle w:val="1"/>
        <w:ind w:left="3370" w:hanging="1685"/>
      </w:pPr>
      <w:r>
        <w:t xml:space="preserve">Пояснительная записка </w:t>
      </w:r>
    </w:p>
    <w:p w14:paraId="138EFF43" w14:textId="77777777" w:rsidR="006B32B3" w:rsidRDefault="00001CD4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6FE371D2" w14:textId="77777777" w:rsidR="006B32B3" w:rsidRDefault="00001CD4">
      <w:pPr>
        <w:ind w:left="0" w:right="591" w:firstLine="794"/>
      </w:pPr>
      <w:r>
        <w:t xml:space="preserve">В последнее время в России произошли экономические и политические изменения, которые привели к значительной социальной дифференциации населения, изменению приоритетов социальных векторов развития, что, в целом, привело к снижению значимости духовно-нравственного развития, принятия ценностей государства и духовно-нравственных ценностей в молодежной среде.  </w:t>
      </w:r>
    </w:p>
    <w:p w14:paraId="0392863F" w14:textId="77777777" w:rsidR="006B32B3" w:rsidRDefault="00001CD4">
      <w:pPr>
        <w:ind w:left="0" w:right="591" w:firstLine="794"/>
      </w:pPr>
      <w:r>
        <w:t xml:space="preserve">Эти изменения снизили воспитательное воздействие российской культуры и образования как важнейших факторов формирования чувства патриотизма подрастающего поколения. Также отмечается снижение уровня подготовки молодежи к службе в армии, формирования чувства долга перед Родиной и готовности к защите Отечества, и как следствие падение престижа военной профессии, защитника России.  </w:t>
      </w:r>
    </w:p>
    <w:p w14:paraId="2734C33B" w14:textId="77777777" w:rsidR="006B32B3" w:rsidRDefault="00001CD4">
      <w:pPr>
        <w:ind w:left="0" w:right="591" w:firstLine="794"/>
      </w:pPr>
      <w:r>
        <w:t xml:space="preserve">Исходя из вышеизложенного, для повышения эффективности военно-патриотического воспитания молодежи, разработана программа «Учебные сборы», которая направлена на формирование представлений о службе в армии, патриотическое воспитание, принятие базовых национальных ценностей государства, начальную военную подготовку обучающихся образовательных организаций 8 классов посредством проведения учебных сборов. </w:t>
      </w:r>
    </w:p>
    <w:p w14:paraId="2E326595" w14:textId="77777777" w:rsidR="006B32B3" w:rsidRDefault="00001CD4">
      <w:pPr>
        <w:ind w:left="0" w:right="591" w:firstLine="794"/>
      </w:pPr>
      <w:r>
        <w:t xml:space="preserve">Военно-патриотическое воспитание детей и молодежи, подготовка граждан Российской Федерации к военной службе является одной из ключевых задач современного государства, в том числе, органов государственной власти, органов военного управления и структур гражданского общества. Стратегические национальные приоритеты выводят на первый план формирование у подрастающего поколения чувства патриотизма, гражданственности, уважения к памяти защитников Отечества и подвигам Героев, ответственности за будущее страны и готовности к защите интересов России. Патриотическое воспитание, духовно-нравственное развитие и начальная военная подготовка детей и молодежи обеспечивается целенаправленной деятельностью по военно-патриотическому воспитанию и обучением основам военной службы в образовательных организациях посредством учебной и внеурочной деятельности, в том числе через реализацию дополнительных общеразвивающих программ.  </w:t>
      </w:r>
    </w:p>
    <w:p w14:paraId="5E6FD2FA" w14:textId="77777777" w:rsidR="006B32B3" w:rsidRDefault="00001CD4">
      <w:pPr>
        <w:ind w:left="804" w:right="591"/>
      </w:pPr>
      <w:r>
        <w:t xml:space="preserve">Реализация настоящей программы направлена на: </w:t>
      </w:r>
    </w:p>
    <w:p w14:paraId="02FDB676" w14:textId="77777777" w:rsidR="006B32B3" w:rsidRDefault="00001CD4">
      <w:pPr>
        <w:numPr>
          <w:ilvl w:val="0"/>
          <w:numId w:val="1"/>
        </w:numPr>
        <w:ind w:right="591" w:firstLine="794"/>
      </w:pPr>
      <w:r>
        <w:t xml:space="preserve">укрепление здоровья, формирование культуры здорового и безопасного образа жизни; </w:t>
      </w:r>
    </w:p>
    <w:p w14:paraId="5A4D8716" w14:textId="77777777" w:rsidR="006B32B3" w:rsidRDefault="00001CD4">
      <w:pPr>
        <w:numPr>
          <w:ilvl w:val="0"/>
          <w:numId w:val="1"/>
        </w:numPr>
        <w:ind w:right="591" w:firstLine="794"/>
      </w:pPr>
      <w:r>
        <w:t xml:space="preserve">обеспечение духовно-нравственного, гражданско-патриотического, военно-патриотического воспитания обучающихся; </w:t>
      </w:r>
    </w:p>
    <w:p w14:paraId="6B443600" w14:textId="77777777" w:rsidR="006B32B3" w:rsidRDefault="00001CD4">
      <w:pPr>
        <w:numPr>
          <w:ilvl w:val="0"/>
          <w:numId w:val="1"/>
        </w:numPr>
        <w:ind w:right="591" w:firstLine="794"/>
      </w:pPr>
      <w:r>
        <w:t xml:space="preserve">формирование профессиональных интересов и профессиональную ориентацию в области государственной и гражданской службы. </w:t>
      </w:r>
    </w:p>
    <w:p w14:paraId="32D89B22" w14:textId="77777777" w:rsidR="006B32B3" w:rsidRDefault="00001CD4">
      <w:pPr>
        <w:ind w:left="0" w:right="591" w:firstLine="794"/>
      </w:pPr>
      <w:r>
        <w:t xml:space="preserve">Программа «Учебные сборы» разработана с учетом требований к предметным результатам освоения учебного предмета «Основы безопасности и защиты Родины» основной образовательной программы основного общего и  среднего общего образования, обеспечивающих знание основ обороны государства и воинской службы (законодательство об обороне государства и воинской обязанности граждан; права и обязанности гражданина 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подготовка), знание основных видов военно-профессиональной деятельности, особенностей прохождения военной службы  по </w:t>
      </w:r>
      <w:r>
        <w:lastRenderedPageBreak/>
        <w:t xml:space="preserve">призыву и контракту, увольнения с военной службы и пребывания в запасе, владение основами медицинских знаний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профилактике. </w:t>
      </w:r>
    </w:p>
    <w:p w14:paraId="3AC42804" w14:textId="77777777" w:rsidR="006B32B3" w:rsidRDefault="00001CD4">
      <w:pPr>
        <w:ind w:left="0" w:right="591" w:firstLine="794"/>
      </w:pPr>
      <w:r>
        <w:rPr>
          <w:b/>
        </w:rPr>
        <w:t xml:space="preserve">Цель: </w:t>
      </w:r>
      <w:r>
        <w:t xml:space="preserve">Патриотическое воспитание и начальная военная подготовка обучающихся через формирование целостного представления о военной службе в Вооруженных силах Российской Федерации. </w:t>
      </w:r>
    </w:p>
    <w:p w14:paraId="123FF1EE" w14:textId="77777777" w:rsidR="006B32B3" w:rsidRDefault="00001CD4">
      <w:pPr>
        <w:spacing w:after="8" w:line="270" w:lineRule="auto"/>
        <w:ind w:left="804" w:right="529"/>
        <w:jc w:val="left"/>
      </w:pPr>
      <w:r>
        <w:rPr>
          <w:b/>
        </w:rPr>
        <w:t xml:space="preserve">Задачи: </w:t>
      </w:r>
    </w:p>
    <w:p w14:paraId="3A30EE16" w14:textId="77777777" w:rsidR="006B32B3" w:rsidRDefault="00001CD4">
      <w:pPr>
        <w:numPr>
          <w:ilvl w:val="0"/>
          <w:numId w:val="1"/>
        </w:numPr>
        <w:ind w:right="591" w:firstLine="794"/>
      </w:pPr>
      <w:r>
        <w:t xml:space="preserve">Закрепить теоретические знания, полученные на занятиях ОБЗР в образовательных учреждениях, приобрести практические навыки, необходимые юношам для быстрой адаптации при поступлении на военную службу, познакомить с вооружением и военной техникой, размещением и бытом военнослужащих воинских частей, выполнить практические стрельбы; </w:t>
      </w:r>
    </w:p>
    <w:p w14:paraId="022A856F" w14:textId="77777777" w:rsidR="006B32B3" w:rsidRDefault="00001CD4">
      <w:pPr>
        <w:numPr>
          <w:ilvl w:val="0"/>
          <w:numId w:val="1"/>
        </w:numPr>
        <w:ind w:right="591" w:firstLine="794"/>
      </w:pPr>
      <w:r>
        <w:t xml:space="preserve">изучить основные положения законодательства Российской Федерации в области обороны государства, о воинской обязанности и воинском учёте, обязательной о добровольной подготовке к военной службе, о прохождении военной службы по призыву и в добровольном порядке (по контракту), о пребывании в запасе, о правах, обязанностях и ответственности военнослужащих и граждан, находящихся в запасе; </w:t>
      </w:r>
    </w:p>
    <w:p w14:paraId="344D92B8" w14:textId="77777777" w:rsidR="006B32B3" w:rsidRDefault="00001CD4">
      <w:pPr>
        <w:numPr>
          <w:ilvl w:val="0"/>
          <w:numId w:val="1"/>
        </w:numPr>
        <w:ind w:right="591" w:firstLine="794"/>
      </w:pPr>
      <w:r>
        <w:t xml:space="preserve">сформировать представления об основах безопасности военной службы, конструкции и правилах обращения с боевым ручным стрелковым оружием, об основах тактической, медицинской, строевой подготовки, вопросов радиационной, химической и биологической защиты войск и населения; </w:t>
      </w:r>
    </w:p>
    <w:p w14:paraId="1F027ACF" w14:textId="77777777" w:rsidR="006B32B3" w:rsidRDefault="00001CD4">
      <w:pPr>
        <w:numPr>
          <w:ilvl w:val="0"/>
          <w:numId w:val="1"/>
        </w:numPr>
        <w:ind w:right="591" w:firstLine="794"/>
      </w:pPr>
      <w:r>
        <w:t xml:space="preserve">закрепить на практике полученные знания в ходе учебных сборов; </w:t>
      </w:r>
    </w:p>
    <w:p w14:paraId="3D2E1923" w14:textId="77777777" w:rsidR="006B32B3" w:rsidRDefault="00001CD4">
      <w:pPr>
        <w:numPr>
          <w:ilvl w:val="0"/>
          <w:numId w:val="1"/>
        </w:numPr>
        <w:ind w:right="591" w:firstLine="794"/>
      </w:pPr>
      <w:r>
        <w:t xml:space="preserve">сформировать </w:t>
      </w:r>
      <w:r>
        <w:tab/>
        <w:t xml:space="preserve">представления </w:t>
      </w:r>
      <w:r>
        <w:tab/>
        <w:t xml:space="preserve">об </w:t>
      </w:r>
      <w:r>
        <w:tab/>
        <w:t xml:space="preserve">учетно-воинских </w:t>
      </w:r>
      <w:r>
        <w:tab/>
        <w:t xml:space="preserve">специальностях </w:t>
      </w:r>
      <w:r>
        <w:tab/>
        <w:t xml:space="preserve">и профессиональной ориентации. </w:t>
      </w:r>
    </w:p>
    <w:p w14:paraId="10A7153C" w14:textId="77777777" w:rsidR="00BD3DFF" w:rsidRDefault="00001CD4">
      <w:pPr>
        <w:ind w:left="804" w:right="1479"/>
      </w:pPr>
      <w:r>
        <w:rPr>
          <w:b/>
        </w:rPr>
        <w:t>Категория обучающихся:</w:t>
      </w:r>
      <w:r>
        <w:t xml:space="preserve"> обучающиеся 8 классов мужского пола </w:t>
      </w:r>
    </w:p>
    <w:p w14:paraId="2C872790" w14:textId="04BE3941" w:rsidR="006B32B3" w:rsidRDefault="00001CD4">
      <w:pPr>
        <w:ind w:left="804" w:right="1479"/>
      </w:pPr>
      <w:r>
        <w:rPr>
          <w:b/>
        </w:rPr>
        <w:t xml:space="preserve">Форма обучения: </w:t>
      </w:r>
      <w:r>
        <w:t xml:space="preserve">очная. </w:t>
      </w:r>
    </w:p>
    <w:p w14:paraId="58057C9A" w14:textId="77777777" w:rsidR="006B32B3" w:rsidRDefault="00001CD4">
      <w:pPr>
        <w:ind w:left="804" w:right="591"/>
      </w:pPr>
      <w:r>
        <w:rPr>
          <w:b/>
        </w:rPr>
        <w:t>Режим занятий:</w:t>
      </w:r>
      <w:r>
        <w:t xml:space="preserve"> всего 17 учебных часов. </w:t>
      </w:r>
    </w:p>
    <w:p w14:paraId="658A101C" w14:textId="77777777" w:rsidR="006B32B3" w:rsidRDefault="00001CD4">
      <w:pPr>
        <w:spacing w:after="26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C98FF26" w14:textId="5B978C28" w:rsidR="006B32B3" w:rsidRPr="00B928A2" w:rsidRDefault="00001CD4">
      <w:pPr>
        <w:spacing w:after="0" w:line="259" w:lineRule="auto"/>
        <w:ind w:right="597"/>
        <w:jc w:val="center"/>
        <w:rPr>
          <w:b/>
          <w:bCs/>
        </w:rPr>
      </w:pPr>
      <w:r>
        <w:rPr>
          <w:b/>
        </w:rPr>
        <w:t>Планируемые результаты</w:t>
      </w:r>
      <w:r>
        <w:t xml:space="preserve"> </w:t>
      </w:r>
      <w:r w:rsidR="00B928A2" w:rsidRPr="00B928A2">
        <w:rPr>
          <w:b/>
          <w:bCs/>
        </w:rPr>
        <w:t>освоения курса внеурочной деятельности</w:t>
      </w:r>
    </w:p>
    <w:p w14:paraId="1481541C" w14:textId="77777777" w:rsidR="006B32B3" w:rsidRDefault="00001CD4" w:rsidP="00001CD4">
      <w:pPr>
        <w:spacing w:after="17" w:line="259" w:lineRule="auto"/>
        <w:ind w:left="0" w:right="0" w:firstLine="0"/>
        <w:jc w:val="left"/>
      </w:pPr>
      <w:r>
        <w:rPr>
          <w:b/>
        </w:rPr>
        <w:t xml:space="preserve"> </w:t>
      </w:r>
      <w:r>
        <w:t>В результате освоения программы</w:t>
      </w:r>
      <w:r>
        <w:rPr>
          <w:b/>
        </w:rPr>
        <w:t xml:space="preserve"> </w:t>
      </w:r>
      <w:r>
        <w:t>«Учебные сборы» обучающиеся научатся:</w:t>
      </w:r>
      <w:r>
        <w:rPr>
          <w:b/>
        </w:rPr>
        <w:t xml:space="preserve"> </w:t>
      </w:r>
    </w:p>
    <w:p w14:paraId="40848107" w14:textId="77777777" w:rsidR="006B32B3" w:rsidRDefault="00001CD4">
      <w:pPr>
        <w:pStyle w:val="1"/>
        <w:ind w:left="-5"/>
      </w:pPr>
      <w:r>
        <w:t xml:space="preserve">Основам обороны государства </w:t>
      </w:r>
    </w:p>
    <w:p w14:paraId="3656AEA1" w14:textId="77777777" w:rsidR="006B32B3" w:rsidRDefault="00001CD4">
      <w:pPr>
        <w:numPr>
          <w:ilvl w:val="0"/>
          <w:numId w:val="2"/>
        </w:numPr>
        <w:ind w:right="591" w:firstLine="283"/>
      </w:pPr>
      <w:r>
        <w:t xml:space="preserve">раскрывать предназначение и использование ВС РФ в области обороны; </w:t>
      </w:r>
    </w:p>
    <w:p w14:paraId="36761C19" w14:textId="77777777" w:rsidR="006B32B3" w:rsidRDefault="00001CD4">
      <w:pPr>
        <w:numPr>
          <w:ilvl w:val="0"/>
          <w:numId w:val="2"/>
        </w:numPr>
        <w:ind w:right="591" w:firstLine="283"/>
      </w:pPr>
      <w:r>
        <w:t xml:space="preserve">объяснять направление военной политики РФ в современных условиях; </w:t>
      </w:r>
    </w:p>
    <w:p w14:paraId="6C20BB1A" w14:textId="77777777" w:rsidR="006B32B3" w:rsidRDefault="00001CD4">
      <w:pPr>
        <w:numPr>
          <w:ilvl w:val="0"/>
          <w:numId w:val="2"/>
        </w:numPr>
        <w:ind w:right="591" w:firstLine="283"/>
      </w:pPr>
      <w:r>
        <w:t xml:space="preserve">описывать предназначение и задачи Вооруженных Сил РФ, других войск, воинских формирований и органов в мирное и военное время; </w:t>
      </w:r>
    </w:p>
    <w:p w14:paraId="3EB6D459" w14:textId="77777777" w:rsidR="006B32B3" w:rsidRDefault="00001CD4">
      <w:pPr>
        <w:numPr>
          <w:ilvl w:val="0"/>
          <w:numId w:val="2"/>
        </w:numPr>
        <w:ind w:right="591" w:firstLine="283"/>
      </w:pPr>
      <w:r>
        <w:t xml:space="preserve">характеризовать историю создания ВС РФ; </w:t>
      </w:r>
    </w:p>
    <w:p w14:paraId="06FD3693" w14:textId="77777777" w:rsidR="006B32B3" w:rsidRDefault="00001CD4">
      <w:pPr>
        <w:numPr>
          <w:ilvl w:val="0"/>
          <w:numId w:val="2"/>
        </w:numPr>
        <w:ind w:right="591" w:firstLine="283"/>
      </w:pPr>
      <w:r>
        <w:t xml:space="preserve">описывать структуру ВС РФ; </w:t>
      </w:r>
    </w:p>
    <w:p w14:paraId="3B234985" w14:textId="77777777" w:rsidR="006B32B3" w:rsidRDefault="00001CD4">
      <w:pPr>
        <w:numPr>
          <w:ilvl w:val="0"/>
          <w:numId w:val="2"/>
        </w:numPr>
        <w:ind w:right="591" w:firstLine="283"/>
      </w:pPr>
      <w:r>
        <w:t xml:space="preserve">характеризовать виды и рода войск ВС РФ, их предназначение и задачи; </w:t>
      </w:r>
    </w:p>
    <w:p w14:paraId="53C83BEC" w14:textId="77777777" w:rsidR="006B32B3" w:rsidRDefault="00001CD4">
      <w:pPr>
        <w:numPr>
          <w:ilvl w:val="0"/>
          <w:numId w:val="2"/>
        </w:numPr>
        <w:ind w:right="591" w:firstLine="283"/>
      </w:pPr>
      <w:r>
        <w:t xml:space="preserve">распознавать символы ВС РФ; </w:t>
      </w:r>
    </w:p>
    <w:p w14:paraId="42765E89" w14:textId="77777777" w:rsidR="00BD3DFF" w:rsidRDefault="00001CD4">
      <w:pPr>
        <w:numPr>
          <w:ilvl w:val="0"/>
          <w:numId w:val="2"/>
        </w:numPr>
        <w:ind w:right="591" w:firstLine="283"/>
      </w:pPr>
      <w:r>
        <w:t xml:space="preserve">приводить примеры воинских традиций и ритуалов ВС РФ. </w:t>
      </w:r>
    </w:p>
    <w:p w14:paraId="43AFA6F3" w14:textId="74E64F1F" w:rsidR="006B32B3" w:rsidRDefault="00001CD4" w:rsidP="00BD3DFF">
      <w:pPr>
        <w:ind w:left="551" w:right="591" w:firstLine="0"/>
      </w:pPr>
      <w:r>
        <w:rPr>
          <w:b/>
        </w:rPr>
        <w:t xml:space="preserve">Военная подготовка. Основы военных знаний. </w:t>
      </w:r>
    </w:p>
    <w:p w14:paraId="44A4866D" w14:textId="77777777" w:rsidR="006B32B3" w:rsidRDefault="00001CD4">
      <w:pPr>
        <w:numPr>
          <w:ilvl w:val="0"/>
          <w:numId w:val="2"/>
        </w:numPr>
        <w:ind w:right="591" w:firstLine="283"/>
      </w:pPr>
      <w:r>
        <w:t xml:space="preserve">комментировать назначение основных нормативных правовых актов в области воинской обязанности граждан и военной службы; </w:t>
      </w:r>
    </w:p>
    <w:p w14:paraId="76C5EEBE" w14:textId="77777777" w:rsidR="006B32B3" w:rsidRDefault="00001CD4">
      <w:pPr>
        <w:numPr>
          <w:ilvl w:val="0"/>
          <w:numId w:val="2"/>
        </w:numPr>
        <w:ind w:right="591" w:firstLine="283"/>
      </w:pPr>
      <w:r>
        <w:t xml:space="preserve">использовать нормативные правовые акты для изучения и реализации своих прав и обязанностей до призыва, во время призыва, во время прохождения военной службы, во время увольнения с военной службы и пребывания в запасе;  </w:t>
      </w:r>
    </w:p>
    <w:p w14:paraId="2264E57D" w14:textId="77777777" w:rsidR="006B32B3" w:rsidRDefault="00001CD4">
      <w:pPr>
        <w:numPr>
          <w:ilvl w:val="0"/>
          <w:numId w:val="2"/>
        </w:numPr>
        <w:ind w:right="591" w:firstLine="283"/>
      </w:pPr>
      <w:r>
        <w:lastRenderedPageBreak/>
        <w:t xml:space="preserve">раскрывать сущность военной службы и составляющие воинской обязанности гражданина РФ; </w:t>
      </w:r>
    </w:p>
    <w:p w14:paraId="13C4A6A2" w14:textId="77777777" w:rsidR="006B32B3" w:rsidRDefault="00001CD4">
      <w:pPr>
        <w:numPr>
          <w:ilvl w:val="0"/>
          <w:numId w:val="2"/>
        </w:numPr>
        <w:ind w:right="591" w:firstLine="283"/>
      </w:pPr>
      <w:r>
        <w:t xml:space="preserve">характеризовать обязательную и добровольную подготовку к военной службе; </w:t>
      </w:r>
    </w:p>
    <w:p w14:paraId="7A394D7E" w14:textId="77777777" w:rsidR="006B32B3" w:rsidRDefault="00001CD4">
      <w:pPr>
        <w:numPr>
          <w:ilvl w:val="0"/>
          <w:numId w:val="2"/>
        </w:numPr>
        <w:ind w:right="591" w:firstLine="283"/>
      </w:pPr>
      <w:r>
        <w:t xml:space="preserve">раскрывать организацию воинского учета; </w:t>
      </w:r>
    </w:p>
    <w:p w14:paraId="035EE745" w14:textId="77777777" w:rsidR="006B32B3" w:rsidRDefault="00001CD4">
      <w:pPr>
        <w:numPr>
          <w:ilvl w:val="0"/>
          <w:numId w:val="2"/>
        </w:numPr>
        <w:ind w:right="591" w:firstLine="283"/>
      </w:pPr>
      <w:r>
        <w:t xml:space="preserve">комментировать назначение Общевоинских уставов ВС РФ; </w:t>
      </w:r>
    </w:p>
    <w:p w14:paraId="6ADAE55B" w14:textId="77777777" w:rsidR="006B32B3" w:rsidRDefault="00001CD4">
      <w:pPr>
        <w:numPr>
          <w:ilvl w:val="0"/>
          <w:numId w:val="2"/>
        </w:numPr>
        <w:ind w:right="591" w:firstLine="283"/>
      </w:pPr>
      <w:r>
        <w:t xml:space="preserve">использовать Общевоинские уставы ВС РФ при подготовке к прохождению военной службы по призыву, контракту; </w:t>
      </w:r>
    </w:p>
    <w:p w14:paraId="6A9DC31A" w14:textId="77777777" w:rsidR="006B32B3" w:rsidRDefault="00001CD4">
      <w:pPr>
        <w:numPr>
          <w:ilvl w:val="0"/>
          <w:numId w:val="2"/>
        </w:numPr>
        <w:ind w:right="591" w:firstLine="283"/>
      </w:pPr>
      <w:r>
        <w:t xml:space="preserve">описывать порядок и сроки прохождения службы по призыву, контракту и альтернативной гражданской службы; </w:t>
      </w:r>
    </w:p>
    <w:p w14:paraId="41529DC7" w14:textId="77777777" w:rsidR="006B32B3" w:rsidRDefault="00001CD4">
      <w:pPr>
        <w:numPr>
          <w:ilvl w:val="0"/>
          <w:numId w:val="2"/>
        </w:numPr>
        <w:ind w:right="591" w:firstLine="283"/>
      </w:pPr>
      <w:r>
        <w:t>различать военную форму одежды и знаки различия военнослужащих ВС РФ; –</w:t>
      </w:r>
      <w:r>
        <w:rPr>
          <w:rFonts w:ascii="Arial" w:eastAsia="Arial" w:hAnsi="Arial" w:cs="Arial"/>
        </w:rPr>
        <w:t xml:space="preserve"> </w:t>
      </w:r>
      <w:r>
        <w:t xml:space="preserve">объяснять порядок заключения контракта и сроки пребывания в резерве. </w:t>
      </w:r>
    </w:p>
    <w:p w14:paraId="197BB343" w14:textId="77777777" w:rsidR="006B32B3" w:rsidRDefault="00001CD4">
      <w:pPr>
        <w:pStyle w:val="1"/>
        <w:ind w:left="-5"/>
      </w:pPr>
      <w:r>
        <w:t xml:space="preserve">Элементам начальной военной подготовки </w:t>
      </w:r>
    </w:p>
    <w:p w14:paraId="3998CE42" w14:textId="77777777" w:rsidR="006B32B3" w:rsidRDefault="00001CD4">
      <w:pPr>
        <w:numPr>
          <w:ilvl w:val="0"/>
          <w:numId w:val="3"/>
        </w:numPr>
        <w:ind w:right="591" w:firstLine="283"/>
      </w:pPr>
      <w:r>
        <w:t xml:space="preserve">комментировать назначение Строевого устава ВС РФ; </w:t>
      </w:r>
    </w:p>
    <w:p w14:paraId="362D874E" w14:textId="77777777" w:rsidR="006B32B3" w:rsidRDefault="00001CD4">
      <w:pPr>
        <w:numPr>
          <w:ilvl w:val="0"/>
          <w:numId w:val="3"/>
        </w:numPr>
        <w:ind w:right="591" w:firstLine="283"/>
      </w:pPr>
      <w:r>
        <w:t xml:space="preserve">использовать Строевой устав ВС РФ при обучении элементам строевой подготовки; </w:t>
      </w:r>
    </w:p>
    <w:p w14:paraId="0BAC8033" w14:textId="77777777" w:rsidR="006B32B3" w:rsidRDefault="00001CD4">
      <w:pPr>
        <w:numPr>
          <w:ilvl w:val="0"/>
          <w:numId w:val="3"/>
        </w:numPr>
        <w:ind w:right="591" w:firstLine="283"/>
      </w:pPr>
      <w:r>
        <w:t xml:space="preserve">оперировать основными понятиями Строевого устава ВС РФ; </w:t>
      </w:r>
    </w:p>
    <w:p w14:paraId="73BED53A" w14:textId="77777777" w:rsidR="006B32B3" w:rsidRDefault="00001CD4">
      <w:pPr>
        <w:numPr>
          <w:ilvl w:val="0"/>
          <w:numId w:val="3"/>
        </w:numPr>
        <w:ind w:right="591" w:firstLine="283"/>
      </w:pPr>
      <w:r>
        <w:t xml:space="preserve">выполнять строевые приемы и движение без оружия; </w:t>
      </w:r>
    </w:p>
    <w:p w14:paraId="7B0714D1" w14:textId="77777777" w:rsidR="006B32B3" w:rsidRDefault="00001CD4">
      <w:pPr>
        <w:numPr>
          <w:ilvl w:val="0"/>
          <w:numId w:val="3"/>
        </w:numPr>
        <w:ind w:right="591" w:firstLine="283"/>
      </w:pPr>
      <w:r>
        <w:t xml:space="preserve">выполнять воинское приветствие без оружия на месте и в движении, выход из строя и возвращение в строй, подход к начальнику и отход от него; </w:t>
      </w:r>
    </w:p>
    <w:p w14:paraId="59B694C7" w14:textId="77777777" w:rsidR="006B32B3" w:rsidRDefault="00001CD4">
      <w:pPr>
        <w:numPr>
          <w:ilvl w:val="0"/>
          <w:numId w:val="3"/>
        </w:numPr>
        <w:ind w:right="591" w:firstLine="283"/>
      </w:pPr>
      <w:r>
        <w:t xml:space="preserve">выполнять строевые приемы в составе отделения на месте и в движении; </w:t>
      </w:r>
    </w:p>
    <w:p w14:paraId="4C768410" w14:textId="77777777" w:rsidR="006B32B3" w:rsidRDefault="00001CD4">
      <w:pPr>
        <w:numPr>
          <w:ilvl w:val="0"/>
          <w:numId w:val="3"/>
        </w:numPr>
        <w:ind w:right="591" w:firstLine="283"/>
      </w:pPr>
      <w:r>
        <w:t xml:space="preserve">приводить примеры команд управления строем с помощью голоса; </w:t>
      </w:r>
    </w:p>
    <w:p w14:paraId="79B5379F" w14:textId="77777777" w:rsidR="006B32B3" w:rsidRDefault="00001CD4">
      <w:pPr>
        <w:numPr>
          <w:ilvl w:val="0"/>
          <w:numId w:val="3"/>
        </w:numPr>
        <w:ind w:right="591" w:firstLine="283"/>
      </w:pPr>
      <w:r>
        <w:t xml:space="preserve">описывать </w:t>
      </w:r>
      <w:r>
        <w:tab/>
        <w:t xml:space="preserve">назначение, </w:t>
      </w:r>
      <w:r>
        <w:tab/>
        <w:t xml:space="preserve">боевые </w:t>
      </w:r>
      <w:r>
        <w:tab/>
        <w:t xml:space="preserve">свойства </w:t>
      </w:r>
      <w:r>
        <w:tab/>
        <w:t xml:space="preserve">и </w:t>
      </w:r>
      <w:r>
        <w:tab/>
        <w:t xml:space="preserve">общее </w:t>
      </w:r>
      <w:r>
        <w:tab/>
        <w:t xml:space="preserve">устройство </w:t>
      </w:r>
      <w:r>
        <w:tab/>
        <w:t xml:space="preserve">автомата </w:t>
      </w:r>
    </w:p>
    <w:p w14:paraId="3823B87D" w14:textId="77777777" w:rsidR="006B32B3" w:rsidRDefault="00001CD4">
      <w:pPr>
        <w:ind w:right="591"/>
      </w:pPr>
      <w:r>
        <w:t xml:space="preserve">Калашникова; </w:t>
      </w:r>
    </w:p>
    <w:p w14:paraId="4D695246" w14:textId="77777777" w:rsidR="006B32B3" w:rsidRDefault="00001CD4">
      <w:pPr>
        <w:numPr>
          <w:ilvl w:val="0"/>
          <w:numId w:val="3"/>
        </w:numPr>
        <w:ind w:right="591" w:firstLine="283"/>
      </w:pPr>
      <w:r>
        <w:t xml:space="preserve">выполнять неполную разборку и сборку автомата Калашникова для чистки и смазки; </w:t>
      </w:r>
    </w:p>
    <w:p w14:paraId="5C86307A" w14:textId="77777777" w:rsidR="006B32B3" w:rsidRDefault="00001CD4">
      <w:pPr>
        <w:numPr>
          <w:ilvl w:val="0"/>
          <w:numId w:val="3"/>
        </w:numPr>
        <w:ind w:right="591" w:firstLine="283"/>
      </w:pPr>
      <w:r>
        <w:t xml:space="preserve">описывать порядок хранения автомата; </w:t>
      </w:r>
    </w:p>
    <w:p w14:paraId="22FEAB7D" w14:textId="77777777" w:rsidR="006B32B3" w:rsidRDefault="00001CD4">
      <w:pPr>
        <w:numPr>
          <w:ilvl w:val="0"/>
          <w:numId w:val="3"/>
        </w:numPr>
        <w:ind w:right="591" w:firstLine="283"/>
      </w:pPr>
      <w:r>
        <w:t xml:space="preserve">снаряжать магазин патронами; </w:t>
      </w:r>
    </w:p>
    <w:p w14:paraId="1F0594DB" w14:textId="77777777" w:rsidR="006B32B3" w:rsidRDefault="00001CD4">
      <w:pPr>
        <w:numPr>
          <w:ilvl w:val="0"/>
          <w:numId w:val="3"/>
        </w:numPr>
        <w:ind w:right="591" w:firstLine="283"/>
      </w:pPr>
      <w:r>
        <w:t xml:space="preserve">выполнять меры безопасности при обращении с автоматом Калашникова и патронами в повседневной жизнедеятельности и при проведении стрельб; </w:t>
      </w:r>
    </w:p>
    <w:p w14:paraId="342C631C" w14:textId="77777777" w:rsidR="006B32B3" w:rsidRDefault="00001CD4">
      <w:pPr>
        <w:numPr>
          <w:ilvl w:val="0"/>
          <w:numId w:val="3"/>
        </w:numPr>
        <w:ind w:right="591" w:firstLine="283"/>
      </w:pPr>
      <w:r>
        <w:t xml:space="preserve">описывать явление выстрела и его практическое значение; </w:t>
      </w:r>
    </w:p>
    <w:p w14:paraId="25E302F0" w14:textId="77777777" w:rsidR="006B32B3" w:rsidRDefault="00001CD4">
      <w:pPr>
        <w:numPr>
          <w:ilvl w:val="0"/>
          <w:numId w:val="3"/>
        </w:numPr>
        <w:ind w:right="591" w:firstLine="283"/>
      </w:pPr>
      <w:r>
        <w:t xml:space="preserve">объяснять значение начальной скорости пули, траектории полета пули, пробивного и убойного действия пули при поражении противника; </w:t>
      </w:r>
    </w:p>
    <w:p w14:paraId="10F47BE5" w14:textId="77777777" w:rsidR="006B32B3" w:rsidRDefault="00001CD4">
      <w:pPr>
        <w:numPr>
          <w:ilvl w:val="0"/>
          <w:numId w:val="3"/>
        </w:numPr>
        <w:ind w:right="591" w:firstLine="283"/>
      </w:pPr>
      <w:r>
        <w:t xml:space="preserve">объяснять влияние отдачи оружия на результат выстрела; </w:t>
      </w:r>
    </w:p>
    <w:p w14:paraId="0E41B758" w14:textId="77777777" w:rsidR="006B32B3" w:rsidRDefault="00001CD4">
      <w:pPr>
        <w:numPr>
          <w:ilvl w:val="0"/>
          <w:numId w:val="3"/>
        </w:numPr>
        <w:ind w:right="591" w:firstLine="283"/>
      </w:pPr>
      <w:r>
        <w:t xml:space="preserve">выбирать </w:t>
      </w:r>
      <w:r>
        <w:tab/>
        <w:t xml:space="preserve">прицел </w:t>
      </w:r>
      <w:r>
        <w:tab/>
        <w:t xml:space="preserve">и </w:t>
      </w:r>
      <w:r>
        <w:tab/>
        <w:t xml:space="preserve">правильную </w:t>
      </w:r>
      <w:r>
        <w:tab/>
        <w:t xml:space="preserve">точку </w:t>
      </w:r>
      <w:r>
        <w:tab/>
        <w:t xml:space="preserve">прицеливания </w:t>
      </w:r>
      <w:r>
        <w:tab/>
        <w:t xml:space="preserve">для </w:t>
      </w:r>
      <w:r>
        <w:tab/>
        <w:t xml:space="preserve">стрельбы </w:t>
      </w:r>
      <w:r>
        <w:tab/>
        <w:t xml:space="preserve">по неподвижным целям; </w:t>
      </w:r>
    </w:p>
    <w:p w14:paraId="0A235276" w14:textId="77777777" w:rsidR="006B32B3" w:rsidRDefault="00001CD4">
      <w:pPr>
        <w:numPr>
          <w:ilvl w:val="0"/>
          <w:numId w:val="3"/>
        </w:numPr>
        <w:ind w:right="591" w:firstLine="283"/>
      </w:pPr>
      <w:r>
        <w:t xml:space="preserve">объяснять ошибки прицеливания по результатам стрельбы; </w:t>
      </w:r>
    </w:p>
    <w:p w14:paraId="081F21C8" w14:textId="77777777" w:rsidR="006B32B3" w:rsidRDefault="00001CD4">
      <w:pPr>
        <w:numPr>
          <w:ilvl w:val="0"/>
          <w:numId w:val="3"/>
        </w:numPr>
        <w:ind w:right="591" w:firstLine="283"/>
      </w:pPr>
      <w:r>
        <w:t xml:space="preserve">выполнять изготовку к стрельбе; </w:t>
      </w:r>
    </w:p>
    <w:p w14:paraId="2D5FAFE1" w14:textId="77777777" w:rsidR="006B32B3" w:rsidRDefault="00001CD4">
      <w:pPr>
        <w:numPr>
          <w:ilvl w:val="0"/>
          <w:numId w:val="3"/>
        </w:numPr>
        <w:ind w:right="591" w:firstLine="283"/>
      </w:pPr>
      <w:r>
        <w:t xml:space="preserve">производить стрельбу; </w:t>
      </w:r>
    </w:p>
    <w:p w14:paraId="4AEB0362" w14:textId="77777777" w:rsidR="006B32B3" w:rsidRDefault="00001CD4">
      <w:pPr>
        <w:numPr>
          <w:ilvl w:val="0"/>
          <w:numId w:val="3"/>
        </w:numPr>
        <w:ind w:right="591" w:firstLine="283"/>
      </w:pPr>
      <w:r>
        <w:t xml:space="preserve">объяснять назначение и боевые свойства гранат; </w:t>
      </w:r>
    </w:p>
    <w:p w14:paraId="34EDACBB" w14:textId="77777777" w:rsidR="006B32B3" w:rsidRDefault="00001CD4">
      <w:pPr>
        <w:numPr>
          <w:ilvl w:val="0"/>
          <w:numId w:val="3"/>
        </w:numPr>
        <w:ind w:right="591" w:firstLine="283"/>
      </w:pPr>
      <w:r>
        <w:t xml:space="preserve">различать наступательные и оборонительные гранаты; </w:t>
      </w:r>
    </w:p>
    <w:p w14:paraId="1D084B84" w14:textId="77777777" w:rsidR="006B32B3" w:rsidRDefault="00001CD4">
      <w:pPr>
        <w:numPr>
          <w:ilvl w:val="0"/>
          <w:numId w:val="3"/>
        </w:numPr>
        <w:ind w:right="591" w:firstLine="283"/>
      </w:pPr>
      <w:r>
        <w:t xml:space="preserve">описывать устройство ручных осколочных гранат;  </w:t>
      </w:r>
    </w:p>
    <w:p w14:paraId="6245C8AA" w14:textId="77777777" w:rsidR="006B32B3" w:rsidRDefault="00001CD4">
      <w:pPr>
        <w:numPr>
          <w:ilvl w:val="0"/>
          <w:numId w:val="3"/>
        </w:numPr>
        <w:ind w:right="591" w:firstLine="283"/>
      </w:pPr>
      <w:r>
        <w:t xml:space="preserve">выполнять приемы и правила снаряжения и метания ручных гранат; </w:t>
      </w:r>
    </w:p>
    <w:p w14:paraId="2A300710" w14:textId="77777777" w:rsidR="006B32B3" w:rsidRDefault="00001CD4">
      <w:pPr>
        <w:numPr>
          <w:ilvl w:val="0"/>
          <w:numId w:val="3"/>
        </w:numPr>
        <w:ind w:right="591" w:firstLine="283"/>
      </w:pPr>
      <w:r>
        <w:t xml:space="preserve">выполнять меры безопасности при обращении с гранатами; </w:t>
      </w:r>
    </w:p>
    <w:p w14:paraId="0F8BBA78" w14:textId="77777777" w:rsidR="006B32B3" w:rsidRDefault="00001CD4">
      <w:pPr>
        <w:numPr>
          <w:ilvl w:val="0"/>
          <w:numId w:val="3"/>
        </w:numPr>
        <w:ind w:right="591" w:firstLine="283"/>
      </w:pPr>
      <w:r>
        <w:t xml:space="preserve">объяснять предназначение современного общевойскового боя; </w:t>
      </w:r>
    </w:p>
    <w:p w14:paraId="7E7D5645" w14:textId="77777777" w:rsidR="006B32B3" w:rsidRDefault="00001CD4">
      <w:pPr>
        <w:numPr>
          <w:ilvl w:val="0"/>
          <w:numId w:val="3"/>
        </w:numPr>
        <w:ind w:right="591" w:firstLine="283"/>
      </w:pPr>
      <w:r>
        <w:t xml:space="preserve">характеризовать современный общевойсковой бой; </w:t>
      </w:r>
    </w:p>
    <w:p w14:paraId="29639C9D" w14:textId="77777777" w:rsidR="006B32B3" w:rsidRDefault="00001CD4">
      <w:pPr>
        <w:numPr>
          <w:ilvl w:val="0"/>
          <w:numId w:val="3"/>
        </w:numPr>
        <w:ind w:right="591" w:firstLine="283"/>
      </w:pPr>
      <w:r>
        <w:lastRenderedPageBreak/>
        <w:t xml:space="preserve">описывать элементы инженерного оборудования позиции солдата и порядок их оборудования; </w:t>
      </w:r>
    </w:p>
    <w:p w14:paraId="6D7BFD23" w14:textId="77777777" w:rsidR="006B32B3" w:rsidRDefault="00001CD4">
      <w:pPr>
        <w:numPr>
          <w:ilvl w:val="0"/>
          <w:numId w:val="3"/>
        </w:numPr>
        <w:ind w:right="591" w:firstLine="283"/>
      </w:pPr>
      <w:r>
        <w:t xml:space="preserve">выполнять приемы «К бою», «Встать»; </w:t>
      </w:r>
    </w:p>
    <w:p w14:paraId="48AB1A34" w14:textId="77777777" w:rsidR="006B32B3" w:rsidRDefault="00001CD4">
      <w:pPr>
        <w:numPr>
          <w:ilvl w:val="0"/>
          <w:numId w:val="3"/>
        </w:numPr>
        <w:ind w:right="591" w:firstLine="283"/>
      </w:pPr>
      <w:r>
        <w:t xml:space="preserve">объяснять, в каких случаях используются перебежки и переползания; </w:t>
      </w:r>
    </w:p>
    <w:p w14:paraId="67192BB5" w14:textId="77777777" w:rsidR="006B32B3" w:rsidRDefault="00001CD4">
      <w:pPr>
        <w:numPr>
          <w:ilvl w:val="0"/>
          <w:numId w:val="3"/>
        </w:numPr>
        <w:ind w:right="591" w:firstLine="283"/>
      </w:pPr>
      <w:r>
        <w:t xml:space="preserve">выполнять перебежки и переползания (по-пластунски, на получетвереньках, на </w:t>
      </w:r>
    </w:p>
    <w:p w14:paraId="4BAEB165" w14:textId="77777777" w:rsidR="006B32B3" w:rsidRDefault="00001CD4">
      <w:pPr>
        <w:ind w:right="591"/>
      </w:pPr>
      <w:r>
        <w:t xml:space="preserve">боку); </w:t>
      </w:r>
    </w:p>
    <w:p w14:paraId="07D84616" w14:textId="77777777" w:rsidR="006B32B3" w:rsidRDefault="00001CD4">
      <w:pPr>
        <w:numPr>
          <w:ilvl w:val="0"/>
          <w:numId w:val="3"/>
        </w:numPr>
        <w:ind w:right="591" w:firstLine="283"/>
      </w:pPr>
      <w:r>
        <w:t xml:space="preserve">определять стороны горизонта по компасу, солнцу и часам, по Полярной звезде и признакам местных предметов; </w:t>
      </w:r>
    </w:p>
    <w:p w14:paraId="0F057E08" w14:textId="77777777" w:rsidR="006B32B3" w:rsidRDefault="00001CD4">
      <w:pPr>
        <w:numPr>
          <w:ilvl w:val="0"/>
          <w:numId w:val="3"/>
        </w:numPr>
        <w:ind w:right="591" w:firstLine="283"/>
      </w:pPr>
      <w:r>
        <w:t xml:space="preserve">передвигаться по азимутам; </w:t>
      </w:r>
    </w:p>
    <w:p w14:paraId="60C0A9AF" w14:textId="77777777" w:rsidR="006B32B3" w:rsidRDefault="00001CD4">
      <w:pPr>
        <w:numPr>
          <w:ilvl w:val="0"/>
          <w:numId w:val="3"/>
        </w:numPr>
        <w:ind w:right="591" w:firstLine="283"/>
      </w:pPr>
      <w:r>
        <w:t xml:space="preserve">описывать назначение, устройство, комплектность, подбор и правила использования противогаза, респиратора, общевойскового защитного комплекта (ОЗК) и легкого защитного костюма (Л-1); </w:t>
      </w:r>
    </w:p>
    <w:p w14:paraId="5A3A81EE" w14:textId="77777777" w:rsidR="006B32B3" w:rsidRDefault="00001CD4">
      <w:pPr>
        <w:numPr>
          <w:ilvl w:val="0"/>
          <w:numId w:val="3"/>
        </w:numPr>
        <w:ind w:right="591" w:firstLine="283"/>
      </w:pPr>
      <w:r>
        <w:t xml:space="preserve">применять средства индивидуальной защиты; </w:t>
      </w:r>
    </w:p>
    <w:p w14:paraId="11975BC2" w14:textId="77777777" w:rsidR="006B32B3" w:rsidRDefault="00001CD4">
      <w:pPr>
        <w:numPr>
          <w:ilvl w:val="0"/>
          <w:numId w:val="3"/>
        </w:numPr>
        <w:ind w:right="591" w:firstLine="283"/>
      </w:pPr>
      <w:r>
        <w:t xml:space="preserve">действовать по сигналам оповещения исходя из тактико-технических характеристик (ТТХ) средств индивидуальной защиты от оружия массового поражения; </w:t>
      </w:r>
    </w:p>
    <w:p w14:paraId="76A7E236" w14:textId="77777777" w:rsidR="006B32B3" w:rsidRDefault="00001CD4">
      <w:pPr>
        <w:numPr>
          <w:ilvl w:val="0"/>
          <w:numId w:val="3"/>
        </w:numPr>
        <w:spacing w:after="9" w:line="284" w:lineRule="auto"/>
        <w:ind w:right="591" w:firstLine="283"/>
      </w:pPr>
      <w:r>
        <w:t>описывать состав и область применения аптечки индивидуальной; –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раскрывать особенности оказания первой помощи в бою; –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выполнять приемы по выносу раненых с поля боя. </w:t>
      </w:r>
    </w:p>
    <w:p w14:paraId="219E2F6D" w14:textId="77777777" w:rsidR="006B32B3" w:rsidRDefault="00001CD4">
      <w:pPr>
        <w:pStyle w:val="1"/>
        <w:ind w:left="-5"/>
      </w:pPr>
      <w:r>
        <w:t xml:space="preserve">Основам медицинских знаний и оказание первой помощи </w:t>
      </w:r>
    </w:p>
    <w:p w14:paraId="4C8E1B2C" w14:textId="77777777" w:rsidR="006B32B3" w:rsidRDefault="00001CD4" w:rsidP="00001CD4">
      <w:pPr>
        <w:pStyle w:val="a3"/>
        <w:numPr>
          <w:ilvl w:val="0"/>
          <w:numId w:val="10"/>
        </w:numPr>
        <w:tabs>
          <w:tab w:val="left" w:pos="993"/>
        </w:tabs>
        <w:ind w:left="0" w:right="591" w:firstLine="709"/>
      </w:pPr>
      <w:r>
        <w:t xml:space="preserve">использовать личную профилактику заболеваний, гигиену и закаливание;   </w:t>
      </w:r>
    </w:p>
    <w:p w14:paraId="02B55821" w14:textId="77777777" w:rsidR="006B32B3" w:rsidRDefault="00001CD4" w:rsidP="00001CD4">
      <w:pPr>
        <w:pStyle w:val="a3"/>
        <w:numPr>
          <w:ilvl w:val="0"/>
          <w:numId w:val="10"/>
        </w:numPr>
        <w:tabs>
          <w:tab w:val="left" w:pos="993"/>
        </w:tabs>
        <w:ind w:left="0" w:right="591" w:firstLine="709"/>
      </w:pPr>
      <w:r>
        <w:t xml:space="preserve">оперировать понятием «инфекционные болезни» для определения отличия инфекционных заболеваний от неинфекционных заболеваний, источниках заражения; </w:t>
      </w:r>
    </w:p>
    <w:p w14:paraId="0202A81C" w14:textId="77777777" w:rsidR="006B32B3" w:rsidRDefault="00001CD4" w:rsidP="00001CD4">
      <w:pPr>
        <w:pStyle w:val="a3"/>
        <w:numPr>
          <w:ilvl w:val="0"/>
          <w:numId w:val="10"/>
        </w:numPr>
        <w:tabs>
          <w:tab w:val="left" w:pos="993"/>
        </w:tabs>
        <w:ind w:left="0" w:right="591" w:firstLine="709"/>
      </w:pPr>
      <w:r>
        <w:t xml:space="preserve">оказывать первую помощь при отсутствии сознания, остановке дыхания и кровообращения, наружных кровотечениях, инородных телах верхних дыхательных путей, травмах различных областей тела, ожогах (эффектах воздействия высоких температур, теплового излучения), отморожения и других эффектах воздействия низких температур, отравлениях; </w:t>
      </w:r>
    </w:p>
    <w:p w14:paraId="3AF7DD8A" w14:textId="77777777" w:rsidR="006B32B3" w:rsidRDefault="00001CD4" w:rsidP="00001CD4">
      <w:pPr>
        <w:pStyle w:val="a3"/>
        <w:numPr>
          <w:ilvl w:val="0"/>
          <w:numId w:val="10"/>
        </w:numPr>
        <w:tabs>
          <w:tab w:val="left" w:pos="993"/>
        </w:tabs>
        <w:ind w:left="0" w:right="591" w:firstLine="709"/>
      </w:pPr>
      <w:r>
        <w:t xml:space="preserve">отличать первую помощь от медицинской помощи.  </w:t>
      </w:r>
    </w:p>
    <w:p w14:paraId="51FADDC7" w14:textId="77777777" w:rsidR="00001CD4" w:rsidRDefault="00001CD4" w:rsidP="00001CD4">
      <w:pPr>
        <w:ind w:left="417" w:right="591" w:firstLine="0"/>
      </w:pPr>
    </w:p>
    <w:p w14:paraId="201B0E03" w14:textId="6FB48FB5" w:rsidR="006B32B3" w:rsidRDefault="00001CD4">
      <w:pPr>
        <w:pStyle w:val="1"/>
        <w:spacing w:after="0" w:line="259" w:lineRule="auto"/>
        <w:ind w:left="10" w:right="599"/>
        <w:jc w:val="center"/>
      </w:pPr>
      <w:r>
        <w:t xml:space="preserve">Содержание </w:t>
      </w:r>
      <w:r w:rsidR="00B928A2">
        <w:t>курса внеурочной деятельности</w:t>
      </w:r>
      <w:r>
        <w:rPr>
          <w:b w:val="0"/>
        </w:rPr>
        <w:t xml:space="preserve"> </w:t>
      </w:r>
    </w:p>
    <w:p w14:paraId="48F54016" w14:textId="77777777" w:rsidR="006B32B3" w:rsidRDefault="00001CD4">
      <w:pPr>
        <w:ind w:left="0" w:right="591" w:firstLine="283"/>
      </w:pPr>
      <w:r>
        <w:t xml:space="preserve">Содержание программы «Учебные сборы» включает </w:t>
      </w:r>
      <w:r>
        <w:rPr>
          <w:b/>
        </w:rPr>
        <w:t>следующие модули:</w:t>
      </w:r>
      <w:r>
        <w:t xml:space="preserve"> «Основы обороны государства», «Военная подготовка. Основы военных знаний», «Элементы начальной военной подготовки», «Основы медицинских знаний и оказание первой помощи». </w:t>
      </w:r>
    </w:p>
    <w:tbl>
      <w:tblPr>
        <w:tblStyle w:val="TableGrid"/>
        <w:tblW w:w="9436" w:type="dxa"/>
        <w:tblInd w:w="29" w:type="dxa"/>
        <w:tblCellMar>
          <w:top w:w="5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9436"/>
      </w:tblGrid>
      <w:tr w:rsidR="006B32B3" w14:paraId="70349894" w14:textId="77777777">
        <w:trPr>
          <w:trHeight w:val="324"/>
        </w:trPr>
        <w:tc>
          <w:tcPr>
            <w:tcW w:w="9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7246" w14:textId="77777777" w:rsidR="006B32B3" w:rsidRDefault="00001CD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Модуль 1. «Основы обороны государства» </w:t>
            </w:r>
          </w:p>
        </w:tc>
      </w:tr>
      <w:tr w:rsidR="006B32B3" w14:paraId="0610A280" w14:textId="77777777">
        <w:trPr>
          <w:trHeight w:val="562"/>
        </w:trPr>
        <w:tc>
          <w:tcPr>
            <w:tcW w:w="9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E6BF7" w14:textId="77777777" w:rsidR="006B32B3" w:rsidRDefault="00001CD4">
            <w:pPr>
              <w:spacing w:after="0" w:line="259" w:lineRule="auto"/>
              <w:ind w:left="0" w:right="5753" w:firstLine="0"/>
              <w:jc w:val="left"/>
            </w:pPr>
            <w:r>
              <w:rPr>
                <w:b/>
              </w:rPr>
              <w:t xml:space="preserve">Тема: Вводное занятие </w:t>
            </w:r>
            <w:r>
              <w:t xml:space="preserve">Строевой плац </w:t>
            </w:r>
          </w:p>
        </w:tc>
      </w:tr>
      <w:tr w:rsidR="006B32B3" w14:paraId="1766738F" w14:textId="77777777">
        <w:trPr>
          <w:trHeight w:val="286"/>
        </w:trPr>
        <w:tc>
          <w:tcPr>
            <w:tcW w:w="9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6ABB7" w14:textId="77777777" w:rsidR="006B32B3" w:rsidRDefault="00001CD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Модуль 2. «Военная подготовка. Основы военных знаний» </w:t>
            </w:r>
          </w:p>
        </w:tc>
      </w:tr>
      <w:tr w:rsidR="006B32B3" w14:paraId="178ECCBB" w14:textId="77777777">
        <w:trPr>
          <w:trHeight w:val="1114"/>
        </w:trPr>
        <w:tc>
          <w:tcPr>
            <w:tcW w:w="9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BF3E3" w14:textId="77777777" w:rsidR="006B32B3" w:rsidRDefault="00001CD4">
            <w:pPr>
              <w:spacing w:after="18" w:line="259" w:lineRule="auto"/>
              <w:ind w:left="0" w:right="0" w:firstLine="0"/>
              <w:jc w:val="left"/>
            </w:pPr>
            <w:r>
              <w:rPr>
                <w:b/>
              </w:rPr>
              <w:t>Тема:</w:t>
            </w:r>
            <w:r>
              <w:t xml:space="preserve"> </w:t>
            </w:r>
            <w:r>
              <w:rPr>
                <w:b/>
              </w:rPr>
              <w:t xml:space="preserve">«Основы военных знаний» </w:t>
            </w:r>
          </w:p>
          <w:p w14:paraId="58783B7B" w14:textId="77777777" w:rsidR="006B32B3" w:rsidRDefault="00001CD4">
            <w:pPr>
              <w:spacing w:after="0" w:line="259" w:lineRule="auto"/>
              <w:ind w:left="0" w:right="57" w:firstLine="0"/>
            </w:pPr>
            <w:r>
              <w:t xml:space="preserve">История возникновения и развития Вооруженных Сил Российской Федерации. Этапы становления современных Вооруженных Сил Российской Федерации. Основные направления подготовки к военной службе </w:t>
            </w:r>
          </w:p>
        </w:tc>
      </w:tr>
      <w:tr w:rsidR="006B32B3" w14:paraId="7C262A99" w14:textId="77777777">
        <w:trPr>
          <w:trHeight w:val="1114"/>
        </w:trPr>
        <w:tc>
          <w:tcPr>
            <w:tcW w:w="9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DCC0" w14:textId="77777777" w:rsidR="006B32B3" w:rsidRDefault="00001CD4">
            <w:pPr>
              <w:spacing w:after="0" w:line="259" w:lineRule="auto"/>
              <w:ind w:left="0" w:right="0" w:firstLine="0"/>
              <w:jc w:val="left"/>
            </w:pPr>
            <w:r>
              <w:t xml:space="preserve">Организационная структура Вооруженных Сил Российской Федерации  </w:t>
            </w:r>
          </w:p>
          <w:p w14:paraId="2531A225" w14:textId="77777777" w:rsidR="006B32B3" w:rsidRDefault="00001CD4">
            <w:pPr>
              <w:spacing w:after="0" w:line="259" w:lineRule="auto"/>
              <w:ind w:left="0" w:right="57" w:firstLine="0"/>
              <w:jc w:val="left"/>
            </w:pPr>
            <w:r>
              <w:t xml:space="preserve">Взаимоотношения между военнослужащими. Составы, воинские звания и знаки различия военнослужащих. Вежливость и поведение военнослужащих. Порядок отдачи и выполнения приказаний. Командиры (начальники) и подчинённые. Старшие и младшие </w:t>
            </w:r>
          </w:p>
        </w:tc>
      </w:tr>
      <w:tr w:rsidR="006B32B3" w14:paraId="47623ABB" w14:textId="77777777">
        <w:trPr>
          <w:trHeight w:val="528"/>
        </w:trPr>
        <w:tc>
          <w:tcPr>
            <w:tcW w:w="9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D2285" w14:textId="77777777" w:rsidR="006B32B3" w:rsidRDefault="00001CD4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Особенности видов и родов войск Вооруженных Сил Российской Федерации </w:t>
            </w:r>
          </w:p>
        </w:tc>
      </w:tr>
      <w:tr w:rsidR="006B32B3" w14:paraId="2685E8E4" w14:textId="77777777">
        <w:trPr>
          <w:trHeight w:val="1114"/>
        </w:trPr>
        <w:tc>
          <w:tcPr>
            <w:tcW w:w="9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3FFC9" w14:textId="77777777" w:rsidR="006B32B3" w:rsidRDefault="00001CD4">
            <w:pPr>
              <w:spacing w:after="46" w:line="238" w:lineRule="auto"/>
              <w:ind w:left="0" w:right="59" w:firstLine="0"/>
            </w:pPr>
            <w:r>
              <w:t xml:space="preserve">Воинские символы современных Вооруженных Сил Российской Федерации. История создания общевойсковых уставов. Общевоинские уставы Вооруженных Сил Российской Федерации, их состав и основные понятия, определяющие повседневную </w:t>
            </w:r>
          </w:p>
          <w:p w14:paraId="6328926A" w14:textId="77777777" w:rsidR="006B32B3" w:rsidRDefault="00001CD4">
            <w:pPr>
              <w:spacing w:after="0" w:line="259" w:lineRule="auto"/>
              <w:ind w:left="0" w:right="0" w:firstLine="0"/>
              <w:jc w:val="left"/>
            </w:pPr>
            <w:r>
              <w:t>жизнедеятельность войск</w:t>
            </w:r>
            <w:r>
              <w:rPr>
                <w:b/>
              </w:rPr>
              <w:t xml:space="preserve"> </w:t>
            </w:r>
          </w:p>
        </w:tc>
      </w:tr>
      <w:tr w:rsidR="006B32B3" w14:paraId="318710F7" w14:textId="77777777">
        <w:trPr>
          <w:trHeight w:val="1390"/>
        </w:trPr>
        <w:tc>
          <w:tcPr>
            <w:tcW w:w="9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43A62" w14:textId="77777777" w:rsidR="006B32B3" w:rsidRDefault="00001CD4">
            <w:pPr>
              <w:spacing w:after="0" w:line="252" w:lineRule="auto"/>
              <w:ind w:left="0" w:right="58" w:firstLine="0"/>
            </w:pPr>
            <w:r>
              <w:t xml:space="preserve">Виды, назначение и тактико-технические характеристики основных образцов вооружения и военной техники видов и родов войск Вооруженных Сил Российской Федерации (мотострелковых и танковых войск, ракетных войск и артиллерии, противовоздушной обороны) </w:t>
            </w:r>
          </w:p>
          <w:p w14:paraId="2680AD5A" w14:textId="77777777" w:rsidR="006B32B3" w:rsidRDefault="00001CD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6B32B3" w14:paraId="6B0F410C" w14:textId="77777777">
        <w:tblPrEx>
          <w:tblCellMar>
            <w:top w:w="53" w:type="dxa"/>
          </w:tblCellMar>
        </w:tblPrEx>
        <w:trPr>
          <w:trHeight w:val="1128"/>
        </w:trPr>
        <w:tc>
          <w:tcPr>
            <w:tcW w:w="9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A135" w14:textId="77777777" w:rsidR="006B32B3" w:rsidRDefault="00001CD4">
            <w:pPr>
              <w:spacing w:after="0" w:line="259" w:lineRule="auto"/>
              <w:ind w:left="0" w:right="65" w:firstLine="0"/>
            </w:pPr>
            <w:r>
              <w:t xml:space="preserve">Организационно-штатная структура и боевые возможности отделения, задачи отделения в различных видах боя. Состав, назначение, характеристики, порядок размещения современных средств индивидуальной бронезащиты и экипировки военнослужащего </w:t>
            </w:r>
          </w:p>
        </w:tc>
      </w:tr>
      <w:tr w:rsidR="006B32B3" w14:paraId="711AFDFE" w14:textId="77777777">
        <w:tblPrEx>
          <w:tblCellMar>
            <w:top w:w="53" w:type="dxa"/>
          </w:tblCellMar>
        </w:tblPrEx>
        <w:trPr>
          <w:trHeight w:val="492"/>
        </w:trPr>
        <w:tc>
          <w:tcPr>
            <w:tcW w:w="9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5E8C" w14:textId="77777777" w:rsidR="006B32B3" w:rsidRDefault="00001CD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Модуль 3. «Элементы начальной военной подготовки»</w:t>
            </w:r>
            <w:r>
              <w:rPr>
                <w:i/>
              </w:rPr>
              <w:t xml:space="preserve"> </w:t>
            </w:r>
          </w:p>
        </w:tc>
      </w:tr>
      <w:tr w:rsidR="006B32B3" w14:paraId="0DC0BDC2" w14:textId="77777777">
        <w:tblPrEx>
          <w:tblCellMar>
            <w:top w:w="53" w:type="dxa"/>
          </w:tblCellMar>
        </w:tblPrEx>
        <w:trPr>
          <w:trHeight w:val="840"/>
        </w:trPr>
        <w:tc>
          <w:tcPr>
            <w:tcW w:w="9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F103" w14:textId="77777777" w:rsidR="006B32B3" w:rsidRDefault="00001CD4">
            <w:pPr>
              <w:spacing w:after="0" w:line="259" w:lineRule="auto"/>
              <w:ind w:left="0" w:right="63" w:firstLine="0"/>
            </w:pPr>
            <w:r>
              <w:rPr>
                <w:b/>
              </w:rPr>
              <w:t>Тема: «Огневая подготовка»</w:t>
            </w:r>
            <w:r>
              <w:t xml:space="preserve"> Назначение стрелкового оружия, историческая справка. Понятие о выстреле. Меры предосторожности при обращении с оружием. Правила хранения оружия. </w:t>
            </w:r>
          </w:p>
        </w:tc>
      </w:tr>
      <w:tr w:rsidR="006B32B3" w14:paraId="3447A102" w14:textId="77777777">
        <w:tblPrEx>
          <w:tblCellMar>
            <w:top w:w="53" w:type="dxa"/>
          </w:tblCellMar>
        </w:tblPrEx>
        <w:trPr>
          <w:trHeight w:val="1390"/>
        </w:trPr>
        <w:tc>
          <w:tcPr>
            <w:tcW w:w="9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C81C3" w14:textId="77777777" w:rsidR="006B32B3" w:rsidRDefault="00001CD4">
            <w:pPr>
              <w:spacing w:after="0" w:line="278" w:lineRule="auto"/>
              <w:ind w:left="0" w:right="58" w:firstLine="0"/>
            </w:pPr>
            <w:r>
              <w:t xml:space="preserve">Вооружение мотострелкового отделения, назначение и тактико-технические характеристики основных видов стрелкового оружия (автомат Калашникова АК-74, ручной пулемет Калашникова (РПК), ручной противотанковый гранатомет РПГ-7В, снайперская винтовка Драгунова (СВД); </w:t>
            </w:r>
          </w:p>
          <w:p w14:paraId="4A4AD7DA" w14:textId="77777777" w:rsidR="006B32B3" w:rsidRDefault="00001CD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6B32B3" w14:paraId="70823984" w14:textId="77777777">
        <w:tblPrEx>
          <w:tblCellMar>
            <w:top w:w="53" w:type="dxa"/>
          </w:tblCellMar>
        </w:tblPrEx>
        <w:trPr>
          <w:trHeight w:val="838"/>
        </w:trPr>
        <w:tc>
          <w:tcPr>
            <w:tcW w:w="9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8A943" w14:textId="77777777" w:rsidR="006B32B3" w:rsidRDefault="00001CD4">
            <w:pPr>
              <w:spacing w:after="0" w:line="259" w:lineRule="auto"/>
              <w:ind w:left="0" w:right="63" w:firstLine="0"/>
            </w:pPr>
            <w:r>
              <w:t xml:space="preserve">Назначение и тактико-технические характеристики основных видов ручных гранат (наступательная ручная граната РГД-5, ручная оборонительная граната Ф-1, ручная граната оборонительная (РГО), ручная граната наступательная (РГН); </w:t>
            </w:r>
          </w:p>
        </w:tc>
      </w:tr>
      <w:tr w:rsidR="006B32B3" w14:paraId="53FC84EB" w14:textId="77777777">
        <w:tblPrEx>
          <w:tblCellMar>
            <w:top w:w="53" w:type="dxa"/>
          </w:tblCellMar>
        </w:tblPrEx>
        <w:trPr>
          <w:trHeight w:val="526"/>
        </w:trPr>
        <w:tc>
          <w:tcPr>
            <w:tcW w:w="9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57669" w14:textId="77777777" w:rsidR="006B32B3" w:rsidRDefault="00001CD4">
            <w:pPr>
              <w:spacing w:after="0" w:line="259" w:lineRule="auto"/>
              <w:ind w:left="0" w:right="0" w:firstLine="0"/>
              <w:jc w:val="left"/>
            </w:pPr>
            <w:r>
              <w:t xml:space="preserve">Практическая стрельба из учебных АК и винтовки в лазерном и пневматическом тирах. </w:t>
            </w:r>
          </w:p>
        </w:tc>
      </w:tr>
      <w:tr w:rsidR="006B32B3" w14:paraId="77DA2505" w14:textId="77777777">
        <w:tblPrEx>
          <w:tblCellMar>
            <w:top w:w="53" w:type="dxa"/>
          </w:tblCellMar>
        </w:tblPrEx>
        <w:trPr>
          <w:trHeight w:val="1526"/>
        </w:trPr>
        <w:tc>
          <w:tcPr>
            <w:tcW w:w="9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3FEFE" w14:textId="77777777" w:rsidR="006B32B3" w:rsidRDefault="00001CD4">
            <w:pPr>
              <w:spacing w:after="0" w:line="259" w:lineRule="auto"/>
              <w:ind w:left="0" w:right="67" w:firstLine="0"/>
            </w:pPr>
            <w:r>
              <w:t>Типы гранатомётов. Ручной противотанковый гранатомет. Подствольный гранатомет. Назначение и боевые свойства гранатомета, выстрел для гранатомета. Меры безопасности при обращении с гранатометом. Особенности стрельбы из гранатомета в различных условиях и по различным целям</w:t>
            </w:r>
            <w:r>
              <w:rPr>
                <w:b/>
              </w:rPr>
              <w:t xml:space="preserve"> </w:t>
            </w:r>
          </w:p>
        </w:tc>
      </w:tr>
      <w:tr w:rsidR="006B32B3" w14:paraId="3B9784FA" w14:textId="77777777">
        <w:tblPrEx>
          <w:tblCellMar>
            <w:top w:w="53" w:type="dxa"/>
          </w:tblCellMar>
        </w:tblPrEx>
        <w:trPr>
          <w:trHeight w:val="838"/>
        </w:trPr>
        <w:tc>
          <w:tcPr>
            <w:tcW w:w="9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B2D5A" w14:textId="77777777" w:rsidR="006B32B3" w:rsidRDefault="00001CD4">
            <w:pPr>
              <w:spacing w:after="0" w:line="259" w:lineRule="auto"/>
              <w:ind w:left="0" w:right="61" w:firstLine="0"/>
            </w:pPr>
            <w:r>
              <w:t xml:space="preserve">Ручные гранаты. Назначение, виды гранат (наступательные и оборонительные). Боевые характеристики гранат, их устройство и принцип действия. Меры предосторожности при обращении с гранатами. Правила (приемы) и нормативы метания гранат. </w:t>
            </w:r>
          </w:p>
        </w:tc>
      </w:tr>
      <w:tr w:rsidR="006B32B3" w14:paraId="49DFBE1B" w14:textId="77777777">
        <w:tblPrEx>
          <w:tblCellMar>
            <w:top w:w="53" w:type="dxa"/>
          </w:tblCellMar>
        </w:tblPrEx>
        <w:trPr>
          <w:trHeight w:val="1392"/>
        </w:trPr>
        <w:tc>
          <w:tcPr>
            <w:tcW w:w="9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535E6" w14:textId="77777777" w:rsidR="006B32B3" w:rsidRDefault="00001CD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Тема: «Строевая подготовка» </w:t>
            </w:r>
          </w:p>
          <w:p w14:paraId="1481928C" w14:textId="77777777" w:rsidR="006B32B3" w:rsidRDefault="00001CD4">
            <w:pPr>
              <w:spacing w:after="0" w:line="259" w:lineRule="auto"/>
              <w:ind w:left="0" w:right="62" w:firstLine="0"/>
            </w:pPr>
            <w:r>
              <w:t xml:space="preserve">Строевой устав ВС РФ. Основы обучения строевой подготовки. строевые приемы и движение без оружия, строевая стойка, выполнение команд "Становись", "Равняйсь", "Смирно", "Вольно", "Заправиться", "Отставить", "Головные уборы (головной убор) - снять (надеть)", повороты на месте </w:t>
            </w:r>
          </w:p>
        </w:tc>
      </w:tr>
      <w:tr w:rsidR="006B32B3" w14:paraId="62EB9FFA" w14:textId="77777777">
        <w:tblPrEx>
          <w:tblCellMar>
            <w:top w:w="53" w:type="dxa"/>
          </w:tblCellMar>
        </w:tblPrEx>
        <w:trPr>
          <w:trHeight w:val="838"/>
        </w:trPr>
        <w:tc>
          <w:tcPr>
            <w:tcW w:w="9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CE2F5" w14:textId="77777777" w:rsidR="006B32B3" w:rsidRDefault="00001CD4">
            <w:pPr>
              <w:spacing w:after="0" w:line="259" w:lineRule="auto"/>
              <w:ind w:left="0" w:right="64" w:firstLine="0"/>
            </w:pPr>
            <w:r>
              <w:t xml:space="preserve">Повороты в движении: одиночная подготовка и повороты строем. Выполнение воинского приветствия в строю на месте и в движении. Выход из строя и возвращение в строй. Подход к начальнику и отход от него. </w:t>
            </w:r>
          </w:p>
        </w:tc>
      </w:tr>
      <w:tr w:rsidR="006B32B3" w14:paraId="740EE46A" w14:textId="77777777">
        <w:tblPrEx>
          <w:tblCellMar>
            <w:top w:w="53" w:type="dxa"/>
          </w:tblCellMar>
        </w:tblPrEx>
        <w:trPr>
          <w:trHeight w:val="1666"/>
        </w:trPr>
        <w:tc>
          <w:tcPr>
            <w:tcW w:w="9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24E6" w14:textId="77777777" w:rsidR="006B32B3" w:rsidRDefault="00001CD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>Тема: «Специальная физическая подготовка»</w:t>
            </w:r>
            <w:r>
              <w:t xml:space="preserve">  </w:t>
            </w:r>
          </w:p>
          <w:p w14:paraId="37452E53" w14:textId="77777777" w:rsidR="006B32B3" w:rsidRDefault="00001CD4">
            <w:pPr>
              <w:spacing w:after="0" w:line="259" w:lineRule="auto"/>
              <w:ind w:left="0" w:right="60" w:firstLine="0"/>
            </w:pPr>
            <w:r>
              <w:t xml:space="preserve">Физическая подготовка военнослужащих, утренняя физическая зарядка. Варианты проведения зарядки: первый - общеразвивающие упражнения, второй - ускоренное передвижение, третий - комплексная тренировка Состав объектов для занятий по физической подготовке (спортивных сооружений) в воинской части и их предназначение.  </w:t>
            </w:r>
          </w:p>
        </w:tc>
      </w:tr>
      <w:tr w:rsidR="006B32B3" w14:paraId="77E3D9B0" w14:textId="77777777">
        <w:tblPrEx>
          <w:tblCellMar>
            <w:top w:w="53" w:type="dxa"/>
          </w:tblCellMar>
        </w:tblPrEx>
        <w:trPr>
          <w:trHeight w:val="286"/>
        </w:trPr>
        <w:tc>
          <w:tcPr>
            <w:tcW w:w="9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B489" w14:textId="77777777" w:rsidR="006B32B3" w:rsidRDefault="00001CD4">
            <w:pPr>
              <w:spacing w:after="0" w:line="259" w:lineRule="auto"/>
              <w:ind w:left="0" w:right="0" w:firstLine="0"/>
              <w:jc w:val="left"/>
            </w:pPr>
            <w:r>
              <w:t xml:space="preserve">Испытание силы (подтягивания, подъём с переворотом и др.) </w:t>
            </w:r>
          </w:p>
        </w:tc>
      </w:tr>
      <w:tr w:rsidR="006B32B3" w14:paraId="0DAC9B01" w14:textId="77777777">
        <w:tblPrEx>
          <w:tblCellMar>
            <w:top w:w="53" w:type="dxa"/>
          </w:tblCellMar>
        </w:tblPrEx>
        <w:trPr>
          <w:trHeight w:val="838"/>
        </w:trPr>
        <w:tc>
          <w:tcPr>
            <w:tcW w:w="9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20C2" w14:textId="77777777" w:rsidR="006B32B3" w:rsidRDefault="00001CD4">
            <w:pPr>
              <w:spacing w:after="0" w:line="259" w:lineRule="auto"/>
              <w:ind w:left="0" w:right="65" w:firstLine="0"/>
            </w:pPr>
            <w:r>
              <w:rPr>
                <w:b/>
              </w:rPr>
              <w:t>Тема: «Вооружение и военная техника»</w:t>
            </w:r>
            <w:r>
              <w:t xml:space="preserve"> Сухопутных войск ВС РФ, краткая характеристика основных типов вооружения и военной техники. Опыт применения Сухопутных Войск в годы Великой Отечественной войны и в послевоенное время </w:t>
            </w:r>
          </w:p>
        </w:tc>
      </w:tr>
      <w:tr w:rsidR="006B32B3" w14:paraId="294177EA" w14:textId="77777777">
        <w:tblPrEx>
          <w:tblCellMar>
            <w:top w:w="53" w:type="dxa"/>
          </w:tblCellMar>
        </w:tblPrEx>
        <w:trPr>
          <w:trHeight w:val="972"/>
        </w:trPr>
        <w:tc>
          <w:tcPr>
            <w:tcW w:w="9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337D3" w14:textId="77777777" w:rsidR="006B32B3" w:rsidRDefault="00001CD4">
            <w:pPr>
              <w:spacing w:after="0" w:line="259" w:lineRule="auto"/>
              <w:ind w:left="0" w:right="62" w:firstLine="0"/>
            </w:pPr>
            <w:r>
              <w:t xml:space="preserve">Воздушно космические силы России. Виды и составные части боевой авиации. </w:t>
            </w:r>
            <w:proofErr w:type="spellStart"/>
            <w:r>
              <w:t>Тактикотехнические</w:t>
            </w:r>
            <w:proofErr w:type="spellEnd"/>
            <w:r>
              <w:t xml:space="preserve"> характеристики образцов авиационной и ракетной техники различного назначения. </w:t>
            </w:r>
          </w:p>
        </w:tc>
      </w:tr>
      <w:tr w:rsidR="006B32B3" w14:paraId="17B8A85B" w14:textId="77777777">
        <w:tblPrEx>
          <w:tblCellMar>
            <w:top w:w="53" w:type="dxa"/>
          </w:tblCellMar>
        </w:tblPrEx>
        <w:trPr>
          <w:trHeight w:val="845"/>
        </w:trPr>
        <w:tc>
          <w:tcPr>
            <w:tcW w:w="9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212D0" w14:textId="77777777" w:rsidR="006B32B3" w:rsidRDefault="00001CD4">
            <w:pPr>
              <w:spacing w:after="0" w:line="259" w:lineRule="auto"/>
              <w:ind w:left="0" w:right="61" w:firstLine="0"/>
            </w:pPr>
            <w:r>
              <w:t xml:space="preserve">Военно-морской флот России. Назначение и решаемые задачи. Тактико-технические характеристики надводных и подводных боевых кораблей, и особенности их боевого применения. Особенности происхождения военной службы в ВМФ России. </w:t>
            </w:r>
          </w:p>
        </w:tc>
      </w:tr>
      <w:tr w:rsidR="006B32B3" w14:paraId="4CF9D422" w14:textId="77777777">
        <w:tblPrEx>
          <w:tblCellMar>
            <w:top w:w="53" w:type="dxa"/>
          </w:tblCellMar>
        </w:tblPrEx>
        <w:trPr>
          <w:trHeight w:val="1392"/>
        </w:trPr>
        <w:tc>
          <w:tcPr>
            <w:tcW w:w="9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F6907" w14:textId="77777777" w:rsidR="006B32B3" w:rsidRDefault="00001CD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Тема: «Тактическая подготовка»  </w:t>
            </w:r>
          </w:p>
          <w:p w14:paraId="2A0CED56" w14:textId="77777777" w:rsidR="006B32B3" w:rsidRDefault="00001CD4">
            <w:pPr>
              <w:spacing w:after="0" w:line="259" w:lineRule="auto"/>
              <w:ind w:left="0" w:right="63" w:firstLine="0"/>
            </w:pPr>
            <w:r>
              <w:t xml:space="preserve">Понятие о тактической подготовке. Боевой устав Сухопутных войск. Виды тактической подготовки: бой, оборона, наступление, бой, боевое охранение, марш и походное охранение, разведка, разведывательный дозор и т.д. Инженерное оборудование боевой позиции отделения. Понятие о современном общевойсковом бое. </w:t>
            </w:r>
          </w:p>
        </w:tc>
      </w:tr>
      <w:tr w:rsidR="006B32B3" w14:paraId="1FDDACBE" w14:textId="77777777">
        <w:tblPrEx>
          <w:tblCellMar>
            <w:top w:w="53" w:type="dxa"/>
          </w:tblCellMar>
        </w:tblPrEx>
        <w:trPr>
          <w:trHeight w:val="1114"/>
        </w:trPr>
        <w:tc>
          <w:tcPr>
            <w:tcW w:w="9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BF8AA" w14:textId="77777777" w:rsidR="006B32B3" w:rsidRDefault="00001CD4">
            <w:pPr>
              <w:spacing w:after="0" w:line="279" w:lineRule="auto"/>
              <w:ind w:left="0" w:right="0" w:firstLine="0"/>
            </w:pPr>
            <w:r>
              <w:t xml:space="preserve">Обязанности военнослужащего, способы и приемы действий в бою. Тактическая подготовка в составе отделения. Ведение оборонительного боя. </w:t>
            </w:r>
          </w:p>
          <w:p w14:paraId="288F6335" w14:textId="77777777" w:rsidR="006B32B3" w:rsidRDefault="00001CD4">
            <w:pPr>
              <w:spacing w:after="0" w:line="259" w:lineRule="auto"/>
              <w:ind w:left="0" w:right="0" w:firstLine="0"/>
            </w:pPr>
            <w:r>
              <w:t xml:space="preserve">Действия солдата в обороне.  Действия солдата в наступлении. Атака, боевой порядок отделения и взвода. Команды, подаваемые на передвижение в бою и их выполнение. </w:t>
            </w:r>
          </w:p>
        </w:tc>
      </w:tr>
      <w:tr w:rsidR="006B32B3" w14:paraId="22F77C48" w14:textId="77777777">
        <w:tblPrEx>
          <w:tblCellMar>
            <w:top w:w="53" w:type="dxa"/>
          </w:tblCellMar>
        </w:tblPrEx>
        <w:trPr>
          <w:trHeight w:val="838"/>
        </w:trPr>
        <w:tc>
          <w:tcPr>
            <w:tcW w:w="9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A940" w14:textId="77777777" w:rsidR="006B32B3" w:rsidRDefault="00001CD4">
            <w:pPr>
              <w:spacing w:after="47" w:line="238" w:lineRule="auto"/>
              <w:ind w:left="0" w:right="0" w:firstLine="0"/>
              <w:jc w:val="left"/>
            </w:pPr>
            <w:r>
              <w:t xml:space="preserve">Тактическая подготовка (совершение марша). Марш подразделения. Управление на марше. Отделение в походном охранении. Привалы. Расположение отделения на месте. </w:t>
            </w:r>
          </w:p>
          <w:p w14:paraId="16C1C6E2" w14:textId="77777777" w:rsidR="006B32B3" w:rsidRDefault="00001CD4">
            <w:pPr>
              <w:spacing w:after="0" w:line="259" w:lineRule="auto"/>
              <w:ind w:left="0" w:right="0" w:firstLine="0"/>
              <w:jc w:val="left"/>
            </w:pPr>
            <w:r>
              <w:t xml:space="preserve">Сторожевое охранение. Инженерные заграждения. </w:t>
            </w:r>
          </w:p>
        </w:tc>
      </w:tr>
      <w:tr w:rsidR="006B32B3" w14:paraId="22A9C8E4" w14:textId="77777777">
        <w:tblPrEx>
          <w:tblCellMar>
            <w:top w:w="53" w:type="dxa"/>
          </w:tblCellMar>
        </w:tblPrEx>
        <w:trPr>
          <w:trHeight w:val="1114"/>
        </w:trPr>
        <w:tc>
          <w:tcPr>
            <w:tcW w:w="9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7A822" w14:textId="77777777" w:rsidR="006B32B3" w:rsidRDefault="00001CD4">
            <w:pPr>
              <w:spacing w:after="0" w:line="259" w:lineRule="auto"/>
              <w:ind w:left="0" w:right="68" w:firstLine="0"/>
            </w:pPr>
            <w:r>
              <w:t xml:space="preserve">Основы военной топографии, её назначение, способы и средства изучения и оценки местности и её использования при подготовке и ведения боевых действий. Топографические карты. Изображение рельефа местности на карте. Картографические условные знаки: лесные массивы, реки, мосты, ориентиры, боевая техника и т.д. </w:t>
            </w:r>
          </w:p>
        </w:tc>
      </w:tr>
      <w:tr w:rsidR="006B32B3" w14:paraId="3992FE4A" w14:textId="77777777">
        <w:tblPrEx>
          <w:tblCellMar>
            <w:top w:w="53" w:type="dxa"/>
          </w:tblCellMar>
        </w:tblPrEx>
        <w:trPr>
          <w:trHeight w:val="1942"/>
        </w:trPr>
        <w:tc>
          <w:tcPr>
            <w:tcW w:w="9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9091" w14:textId="77777777" w:rsidR="006B32B3" w:rsidRDefault="00001CD4" w:rsidP="00001CD4">
            <w:pPr>
              <w:spacing w:after="0" w:line="259" w:lineRule="auto"/>
              <w:ind w:left="0" w:right="57" w:firstLine="0"/>
            </w:pPr>
            <w:r>
              <w:t xml:space="preserve">Основы выживания в экстремальных условиях и дикой природе, факторы, влияющие на способность к выживанию и к выполнению боевых задач: психическое состояние, физическое состояние, уровень </w:t>
            </w:r>
            <w:proofErr w:type="spellStart"/>
            <w:r>
              <w:t>обученности</w:t>
            </w:r>
            <w:proofErr w:type="spellEnd"/>
            <w:r>
              <w:t xml:space="preserve">, наличие снаряжения, </w:t>
            </w:r>
            <w:proofErr w:type="spellStart"/>
            <w:r>
              <w:t>физикогеографические</w:t>
            </w:r>
            <w:proofErr w:type="spellEnd"/>
            <w:r>
              <w:t xml:space="preserve"> особенности района, заболевания и травмы. Выбор маршрута движения, ориентирование на местности, устройство места для отдыха и обогрев, питание - пищевой рацион аварийного запаса; дикорастущие съедобные растения, водоросли, грибы; пища животного происхождения.  </w:t>
            </w:r>
          </w:p>
        </w:tc>
      </w:tr>
      <w:tr w:rsidR="006B32B3" w14:paraId="2FEA97EE" w14:textId="77777777">
        <w:tblPrEx>
          <w:tblCellMar>
            <w:top w:w="53" w:type="dxa"/>
          </w:tblCellMar>
        </w:tblPrEx>
        <w:trPr>
          <w:trHeight w:val="1390"/>
        </w:trPr>
        <w:tc>
          <w:tcPr>
            <w:tcW w:w="9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24123" w14:textId="77777777" w:rsidR="006B32B3" w:rsidRDefault="00001CD4">
            <w:pPr>
              <w:spacing w:after="17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Тема: «Радиационная, химическая и бактериологическая защита»  </w:t>
            </w:r>
          </w:p>
          <w:p w14:paraId="3DF9B6E7" w14:textId="77777777" w:rsidR="006B32B3" w:rsidRDefault="00001CD4">
            <w:pPr>
              <w:spacing w:after="0" w:line="259" w:lineRule="auto"/>
              <w:ind w:left="0" w:right="60" w:firstLine="0"/>
            </w:pPr>
            <w:r>
              <w:t>Боевые</w:t>
            </w:r>
            <w:r>
              <w:rPr>
                <w:b/>
              </w:rPr>
              <w:t xml:space="preserve"> </w:t>
            </w:r>
            <w:r>
              <w:t xml:space="preserve">свойства и поражающие факторы Оружие массового поражения - ядерного, химического и бактериологического. Сигналы оповещения. Применяемые средства защиты, их предназначение и защитные свойства. Понятие о специальной обработке личного состава. </w:t>
            </w:r>
          </w:p>
        </w:tc>
      </w:tr>
      <w:tr w:rsidR="006B32B3" w14:paraId="294C5B06" w14:textId="77777777">
        <w:tblPrEx>
          <w:tblCellMar>
            <w:top w:w="53" w:type="dxa"/>
          </w:tblCellMar>
        </w:tblPrEx>
        <w:trPr>
          <w:trHeight w:val="1390"/>
        </w:trPr>
        <w:tc>
          <w:tcPr>
            <w:tcW w:w="9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6166" w14:textId="77777777" w:rsidR="006B32B3" w:rsidRDefault="00001CD4">
            <w:pPr>
              <w:spacing w:after="0" w:line="259" w:lineRule="auto"/>
              <w:ind w:left="0" w:right="66" w:firstLine="0"/>
            </w:pPr>
            <w:r>
              <w:lastRenderedPageBreak/>
              <w:t xml:space="preserve">Действие личного состава на заражённой местности. Индивидуальные средства защиты от воздействия ОМП: предназначение, классификация, устройство и принцип действия. Нормативы по применению ИСЗ. Понятие о приборах и средствах радиационной и химической разведки. Действия личного состава на зараженной местности. Оказание первой помощи пострадавшим от ОМП. </w:t>
            </w:r>
          </w:p>
        </w:tc>
      </w:tr>
      <w:tr w:rsidR="006B32B3" w14:paraId="4A8D0CAB" w14:textId="77777777">
        <w:tblPrEx>
          <w:tblCellMar>
            <w:top w:w="53" w:type="dxa"/>
          </w:tblCellMar>
        </w:tblPrEx>
        <w:trPr>
          <w:trHeight w:val="1666"/>
        </w:trPr>
        <w:tc>
          <w:tcPr>
            <w:tcW w:w="9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CE44" w14:textId="77777777" w:rsidR="006B32B3" w:rsidRDefault="00001CD4">
            <w:pPr>
              <w:spacing w:after="18" w:line="259" w:lineRule="auto"/>
              <w:ind w:left="0" w:right="0" w:firstLine="0"/>
              <w:jc w:val="left"/>
            </w:pPr>
            <w:r>
              <w:rPr>
                <w:b/>
              </w:rPr>
              <w:t>Тема: «Тактико-специальное занятие»</w:t>
            </w:r>
            <w:r>
              <w:t xml:space="preserve">  </w:t>
            </w:r>
          </w:p>
          <w:p w14:paraId="2A9205C8" w14:textId="77777777" w:rsidR="006B32B3" w:rsidRDefault="00001CD4">
            <w:pPr>
              <w:spacing w:after="0" w:line="251" w:lineRule="auto"/>
              <w:ind w:left="0" w:right="68" w:firstLine="0"/>
            </w:pPr>
            <w:r>
              <w:t xml:space="preserve">Военно-тактическая игра, в ходе которой обучающиеся продемонстрируют знания, умения, навыки и компетенции, сформированные в ходе обучения. Игра включает в себя пять этапов направленных на демонстрацию </w:t>
            </w:r>
            <w:proofErr w:type="gramStart"/>
            <w:r>
              <w:t>обучающимися</w:t>
            </w:r>
            <w:proofErr w:type="gramEnd"/>
            <w:r>
              <w:t xml:space="preserve"> планируемых результатов освоения программы.  </w:t>
            </w:r>
          </w:p>
          <w:p w14:paraId="3EF4A5E5" w14:textId="77777777" w:rsidR="006B32B3" w:rsidRDefault="00001CD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6B32B3" w14:paraId="4FE6AB92" w14:textId="77777777">
        <w:tblPrEx>
          <w:tblCellMar>
            <w:top w:w="53" w:type="dxa"/>
          </w:tblCellMar>
        </w:tblPrEx>
        <w:trPr>
          <w:trHeight w:val="469"/>
        </w:trPr>
        <w:tc>
          <w:tcPr>
            <w:tcW w:w="9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BEB18" w14:textId="77777777" w:rsidR="006B32B3" w:rsidRDefault="00001CD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Модуль 4. «Основы медицинских знаний и оказание первой помощи» </w:t>
            </w:r>
          </w:p>
        </w:tc>
      </w:tr>
      <w:tr w:rsidR="006B32B3" w14:paraId="1E213498" w14:textId="77777777">
        <w:tblPrEx>
          <w:tblCellMar>
            <w:top w:w="53" w:type="dxa"/>
          </w:tblCellMar>
        </w:tblPrEx>
        <w:trPr>
          <w:trHeight w:val="2218"/>
        </w:trPr>
        <w:tc>
          <w:tcPr>
            <w:tcW w:w="9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0CE30" w14:textId="77777777" w:rsidR="006B32B3" w:rsidRDefault="00001CD4">
            <w:pPr>
              <w:spacing w:after="0" w:line="259" w:lineRule="auto"/>
              <w:ind w:left="0" w:right="0" w:firstLine="0"/>
              <w:jc w:val="left"/>
            </w:pPr>
            <w:r>
              <w:t>Тема:</w:t>
            </w:r>
            <w:r>
              <w:rPr>
                <w:b/>
              </w:rPr>
              <w:t xml:space="preserve"> «Военно-медицинская подготовка»</w:t>
            </w:r>
            <w:r>
              <w:t xml:space="preserve">  </w:t>
            </w:r>
          </w:p>
          <w:p w14:paraId="3A02F296" w14:textId="77777777" w:rsidR="006B32B3" w:rsidRDefault="00001CD4">
            <w:pPr>
              <w:spacing w:after="0" w:line="259" w:lineRule="auto"/>
              <w:ind w:left="0" w:right="66" w:firstLine="0"/>
            </w:pPr>
            <w:r>
              <w:t xml:space="preserve">Личная профилактика заболеваний и гигиена военнослужащего. Закаливание военнослужащих. Понятие об инфекционных заболеваниях, источниках заражения. Первая помощь при отсутствии сознания, остановке дыхания и кровообращения, наружных кровотечениях, инородных телах верхних дыхательных путей, травмах различных областей тела, ожогах (эффектах воздействия высоких температур, теплового излучения), отморожения и других эффектах воздействия низких температур, отравлениях. </w:t>
            </w:r>
          </w:p>
        </w:tc>
      </w:tr>
    </w:tbl>
    <w:p w14:paraId="7AEB655C" w14:textId="77777777" w:rsidR="006B32B3" w:rsidRDefault="00001CD4">
      <w:pPr>
        <w:spacing w:after="0" w:line="259" w:lineRule="auto"/>
        <w:ind w:left="0" w:right="538" w:firstLine="0"/>
        <w:jc w:val="center"/>
      </w:pPr>
      <w:r>
        <w:rPr>
          <w:b/>
        </w:rPr>
        <w:t xml:space="preserve"> </w:t>
      </w:r>
    </w:p>
    <w:p w14:paraId="339C78D4" w14:textId="77777777" w:rsidR="006B32B3" w:rsidRDefault="006B32B3">
      <w:pPr>
        <w:spacing w:after="26" w:line="259" w:lineRule="auto"/>
        <w:ind w:left="0" w:right="538" w:firstLine="0"/>
        <w:jc w:val="center"/>
      </w:pPr>
    </w:p>
    <w:p w14:paraId="14D420FB" w14:textId="77777777" w:rsidR="006B32B3" w:rsidRDefault="00001CD4">
      <w:pPr>
        <w:pStyle w:val="1"/>
        <w:ind w:left="3119"/>
      </w:pPr>
      <w:r>
        <w:t xml:space="preserve">Тематическое планирование </w:t>
      </w:r>
    </w:p>
    <w:p w14:paraId="2901E6FF" w14:textId="77777777" w:rsidR="006B32B3" w:rsidRDefault="006B32B3">
      <w:pPr>
        <w:spacing w:after="0" w:line="259" w:lineRule="auto"/>
        <w:ind w:left="-1702" w:right="310" w:firstLine="0"/>
        <w:jc w:val="left"/>
      </w:pPr>
    </w:p>
    <w:tbl>
      <w:tblPr>
        <w:tblStyle w:val="TableGrid"/>
        <w:tblW w:w="9933" w:type="dxa"/>
        <w:tblInd w:w="-288" w:type="dxa"/>
        <w:tblCellMar>
          <w:left w:w="60" w:type="dxa"/>
          <w:right w:w="11" w:type="dxa"/>
        </w:tblCellMar>
        <w:tblLook w:val="04A0" w:firstRow="1" w:lastRow="0" w:firstColumn="1" w:lastColumn="0" w:noHBand="0" w:noVBand="1"/>
      </w:tblPr>
      <w:tblGrid>
        <w:gridCol w:w="704"/>
        <w:gridCol w:w="1945"/>
        <w:gridCol w:w="2200"/>
        <w:gridCol w:w="983"/>
        <w:gridCol w:w="1124"/>
        <w:gridCol w:w="1284"/>
        <w:gridCol w:w="1693"/>
      </w:tblGrid>
      <w:tr w:rsidR="006B32B3" w14:paraId="3642EADE" w14:textId="77777777" w:rsidTr="00001CD4">
        <w:trPr>
          <w:trHeight w:val="492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785C0" w14:textId="77777777" w:rsidR="006B32B3" w:rsidRDefault="00001CD4">
            <w:pPr>
              <w:spacing w:after="20" w:line="259" w:lineRule="auto"/>
              <w:ind w:left="175" w:right="0" w:firstLine="0"/>
              <w:jc w:val="left"/>
            </w:pPr>
            <w:r>
              <w:rPr>
                <w:b/>
              </w:rPr>
              <w:t xml:space="preserve">№ </w:t>
            </w:r>
          </w:p>
          <w:p w14:paraId="40A2EAAC" w14:textId="77777777" w:rsidR="006B32B3" w:rsidRDefault="00001CD4">
            <w:pPr>
              <w:spacing w:after="0" w:line="259" w:lineRule="auto"/>
              <w:ind w:left="125" w:right="0" w:firstLine="0"/>
              <w:jc w:val="left"/>
            </w:pPr>
            <w:r>
              <w:rPr>
                <w:b/>
              </w:rPr>
              <w:t xml:space="preserve">п/п 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18CBE" w14:textId="77777777" w:rsidR="006B32B3" w:rsidRDefault="00001CD4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 xml:space="preserve">Модуль </w:t>
            </w:r>
          </w:p>
        </w:tc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14112" w14:textId="77777777" w:rsidR="006B32B3" w:rsidRDefault="00001CD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Название раздела, темы </w:t>
            </w:r>
          </w:p>
        </w:tc>
        <w:tc>
          <w:tcPr>
            <w:tcW w:w="3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A2688" w14:textId="77777777" w:rsidR="006B32B3" w:rsidRDefault="00001CD4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Количество часов 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504D2" w14:textId="77777777" w:rsidR="006B32B3" w:rsidRDefault="00001CD4">
            <w:pPr>
              <w:spacing w:after="25" w:line="259" w:lineRule="auto"/>
              <w:ind w:left="0" w:right="51" w:firstLine="0"/>
              <w:jc w:val="center"/>
            </w:pPr>
            <w:r>
              <w:rPr>
                <w:b/>
              </w:rPr>
              <w:t xml:space="preserve">Формы </w:t>
            </w:r>
          </w:p>
          <w:p w14:paraId="62F6EF30" w14:textId="77777777" w:rsidR="006B32B3" w:rsidRDefault="00001CD4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 xml:space="preserve">аттестации </w:t>
            </w:r>
          </w:p>
        </w:tc>
      </w:tr>
      <w:tr w:rsidR="006B32B3" w14:paraId="564A451C" w14:textId="77777777" w:rsidTr="00001CD4">
        <w:trPr>
          <w:trHeight w:val="4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05BD" w14:textId="77777777" w:rsidR="006B32B3" w:rsidRDefault="006B32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DFB40" w14:textId="77777777" w:rsidR="006B32B3" w:rsidRDefault="006B32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AD0D" w14:textId="77777777" w:rsidR="006B32B3" w:rsidRDefault="006B32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7ADA7" w14:textId="77777777" w:rsidR="006B32B3" w:rsidRDefault="00001CD4">
            <w:pPr>
              <w:spacing w:after="0" w:line="259" w:lineRule="auto"/>
              <w:ind w:left="134" w:right="0" w:firstLine="0"/>
              <w:jc w:val="left"/>
            </w:pPr>
            <w:r>
              <w:rPr>
                <w:b/>
              </w:rPr>
              <w:t xml:space="preserve">Всего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DC904" w14:textId="77777777" w:rsidR="006B32B3" w:rsidRDefault="00001CD4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</w:rPr>
              <w:t xml:space="preserve">Теория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58721" w14:textId="77777777" w:rsidR="006B32B3" w:rsidRDefault="00001CD4">
            <w:pPr>
              <w:spacing w:after="0" w:line="259" w:lineRule="auto"/>
              <w:ind w:left="38" w:right="0" w:firstLine="0"/>
            </w:pPr>
            <w:r>
              <w:rPr>
                <w:b/>
              </w:rPr>
              <w:t xml:space="preserve">Практика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CD50" w14:textId="77777777" w:rsidR="006B32B3" w:rsidRDefault="006B32B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B32B3" w14:paraId="67040FF2" w14:textId="77777777" w:rsidTr="00001CD4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A3536" w14:textId="77777777" w:rsidR="006B32B3" w:rsidRDefault="00001CD4">
            <w:pPr>
              <w:spacing w:after="0" w:line="259" w:lineRule="auto"/>
              <w:ind w:left="0" w:right="49" w:firstLine="0"/>
              <w:jc w:val="center"/>
            </w:pPr>
            <w:r>
              <w:t xml:space="preserve">1.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843FE" w14:textId="77777777" w:rsidR="006B32B3" w:rsidRDefault="00001CD4">
            <w:pPr>
              <w:spacing w:after="0" w:line="259" w:lineRule="auto"/>
              <w:ind w:left="0" w:right="0" w:firstLine="0"/>
              <w:jc w:val="center"/>
            </w:pPr>
            <w:r>
              <w:t xml:space="preserve">Основы обороны государства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525FC" w14:textId="77777777" w:rsidR="006B32B3" w:rsidRDefault="00001CD4">
            <w:pPr>
              <w:spacing w:after="0" w:line="259" w:lineRule="auto"/>
              <w:ind w:left="146" w:right="0" w:firstLine="0"/>
              <w:jc w:val="left"/>
            </w:pPr>
            <w:r>
              <w:t xml:space="preserve">Вводное занятие </w:t>
            </w:r>
          </w:p>
          <w:p w14:paraId="570F3606" w14:textId="77777777" w:rsidR="006B32B3" w:rsidRDefault="00001CD4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85938" w14:textId="77777777" w:rsidR="006B32B3" w:rsidRDefault="00001CD4">
            <w:pPr>
              <w:spacing w:after="0" w:line="259" w:lineRule="auto"/>
              <w:ind w:left="0" w:right="49" w:firstLine="0"/>
              <w:jc w:val="center"/>
            </w:pPr>
            <w:r>
              <w:t xml:space="preserve">1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3BFC4" w14:textId="77777777" w:rsidR="006B32B3" w:rsidRDefault="00001CD4">
            <w:pPr>
              <w:spacing w:after="0" w:line="259" w:lineRule="auto"/>
              <w:ind w:left="0" w:right="53" w:firstLine="0"/>
              <w:jc w:val="center"/>
            </w:pPr>
            <w:r>
              <w:t xml:space="preserve">1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096F3" w14:textId="77777777" w:rsidR="006B32B3" w:rsidRDefault="00001CD4">
            <w:pPr>
              <w:spacing w:after="0" w:line="259" w:lineRule="auto"/>
              <w:ind w:left="8" w:right="0" w:firstLine="0"/>
              <w:jc w:val="center"/>
            </w:pPr>
            <w:r>
              <w:t xml:space="preserve">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BAC76" w14:textId="77777777" w:rsidR="006B32B3" w:rsidRDefault="00001CD4">
            <w:pPr>
              <w:spacing w:after="0" w:line="259" w:lineRule="auto"/>
              <w:ind w:left="9" w:right="0" w:firstLine="0"/>
              <w:jc w:val="center"/>
            </w:pPr>
            <w:r>
              <w:t xml:space="preserve"> </w:t>
            </w:r>
          </w:p>
        </w:tc>
      </w:tr>
      <w:tr w:rsidR="006B32B3" w14:paraId="144F2F00" w14:textId="77777777" w:rsidTr="00001CD4">
        <w:trPr>
          <w:trHeight w:val="152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49207" w14:textId="77777777" w:rsidR="006B32B3" w:rsidRDefault="00001CD4">
            <w:pPr>
              <w:spacing w:after="0" w:line="259" w:lineRule="auto"/>
              <w:ind w:left="0" w:right="49" w:firstLine="0"/>
              <w:jc w:val="center"/>
            </w:pPr>
            <w:r>
              <w:t xml:space="preserve">2.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2EB96" w14:textId="77777777" w:rsidR="006B32B3" w:rsidRDefault="00001CD4">
            <w:pPr>
              <w:spacing w:after="0" w:line="238" w:lineRule="auto"/>
              <w:ind w:left="0" w:right="0" w:firstLine="0"/>
              <w:jc w:val="center"/>
            </w:pPr>
            <w:r>
              <w:t xml:space="preserve">Военная подготовка. </w:t>
            </w:r>
          </w:p>
          <w:p w14:paraId="48D4B98D" w14:textId="77777777" w:rsidR="006B32B3" w:rsidRDefault="00001CD4">
            <w:pPr>
              <w:spacing w:after="0" w:line="259" w:lineRule="auto"/>
              <w:ind w:left="0" w:right="0" w:firstLine="0"/>
              <w:jc w:val="center"/>
            </w:pPr>
            <w:r>
              <w:t xml:space="preserve">Основы военных знаний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F2AD2" w14:textId="77777777" w:rsidR="006B32B3" w:rsidRDefault="00001CD4">
            <w:pPr>
              <w:spacing w:after="0" w:line="276" w:lineRule="auto"/>
              <w:ind w:left="0" w:right="0" w:firstLine="0"/>
              <w:jc w:val="center"/>
            </w:pPr>
            <w:r>
              <w:t xml:space="preserve">Общевоинские уставы </w:t>
            </w:r>
          </w:p>
          <w:p w14:paraId="437A708A" w14:textId="77777777" w:rsidR="006B32B3" w:rsidRDefault="00001CD4">
            <w:pPr>
              <w:spacing w:after="0" w:line="259" w:lineRule="auto"/>
              <w:ind w:right="0" w:firstLine="0"/>
              <w:jc w:val="center"/>
            </w:pPr>
            <w:r>
              <w:t xml:space="preserve">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C2517" w14:textId="77777777" w:rsidR="006B32B3" w:rsidRDefault="00001CD4">
            <w:pPr>
              <w:spacing w:after="0" w:line="259" w:lineRule="auto"/>
              <w:ind w:left="0" w:right="49" w:firstLine="0"/>
              <w:jc w:val="center"/>
            </w:pPr>
            <w:r>
              <w:t xml:space="preserve">2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7BDB8" w14:textId="77777777" w:rsidR="006B32B3" w:rsidRDefault="00001CD4">
            <w:pPr>
              <w:spacing w:after="0" w:line="259" w:lineRule="auto"/>
              <w:ind w:left="0" w:right="53" w:firstLine="0"/>
              <w:jc w:val="center"/>
            </w:pPr>
            <w:r>
              <w:t xml:space="preserve">2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617EE" w14:textId="77777777" w:rsidR="006B32B3" w:rsidRDefault="00001CD4">
            <w:pPr>
              <w:spacing w:after="0" w:line="259" w:lineRule="auto"/>
              <w:ind w:left="8" w:right="0" w:firstLine="0"/>
              <w:jc w:val="center"/>
            </w:pPr>
            <w:r>
              <w:t xml:space="preserve">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0E85D" w14:textId="77777777" w:rsidR="006B32B3" w:rsidRDefault="00001CD4">
            <w:pPr>
              <w:spacing w:after="0" w:line="259" w:lineRule="auto"/>
              <w:ind w:left="0" w:right="0" w:firstLine="0"/>
              <w:jc w:val="center"/>
            </w:pPr>
            <w:r>
              <w:t xml:space="preserve">Контрольный опрос </w:t>
            </w:r>
          </w:p>
        </w:tc>
      </w:tr>
      <w:tr w:rsidR="006B32B3" w14:paraId="10A3C3D9" w14:textId="77777777" w:rsidTr="00001CD4">
        <w:trPr>
          <w:trHeight w:val="168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AC61A" w14:textId="77777777" w:rsidR="006B32B3" w:rsidRDefault="00001CD4">
            <w:pPr>
              <w:spacing w:after="0" w:line="259" w:lineRule="auto"/>
              <w:ind w:left="0" w:right="49" w:firstLine="0"/>
              <w:jc w:val="center"/>
            </w:pPr>
            <w:r>
              <w:t xml:space="preserve">3.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EA8A3" w14:textId="77777777" w:rsidR="006B32B3" w:rsidRDefault="00001CD4">
            <w:pPr>
              <w:spacing w:after="0" w:line="258" w:lineRule="auto"/>
              <w:ind w:left="2" w:right="0" w:firstLine="0"/>
              <w:jc w:val="left"/>
            </w:pPr>
            <w:r>
              <w:t xml:space="preserve">Основы медицинских знаний и </w:t>
            </w:r>
          </w:p>
          <w:p w14:paraId="15386336" w14:textId="77777777" w:rsidR="006B32B3" w:rsidRDefault="00001CD4">
            <w:pPr>
              <w:spacing w:after="0" w:line="259" w:lineRule="auto"/>
              <w:ind w:left="2" w:right="0" w:firstLine="0"/>
              <w:jc w:val="left"/>
            </w:pPr>
            <w:r>
              <w:t xml:space="preserve">оказание первой помощи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2DAF8" w14:textId="77777777" w:rsidR="006B32B3" w:rsidRDefault="00001CD4">
            <w:pPr>
              <w:spacing w:after="46" w:line="238" w:lineRule="auto"/>
              <w:ind w:left="0" w:right="0" w:firstLine="0"/>
              <w:jc w:val="center"/>
            </w:pPr>
            <w:r>
              <w:t xml:space="preserve">Военно-медицинская </w:t>
            </w:r>
          </w:p>
          <w:p w14:paraId="32D73975" w14:textId="77777777" w:rsidR="006B32B3" w:rsidRDefault="00001CD4">
            <w:pPr>
              <w:spacing w:after="0" w:line="259" w:lineRule="auto"/>
              <w:ind w:left="0" w:right="50" w:firstLine="0"/>
              <w:jc w:val="center"/>
            </w:pPr>
            <w:r>
              <w:t xml:space="preserve">подготовка </w:t>
            </w:r>
          </w:p>
          <w:p w14:paraId="05C3FD6C" w14:textId="77777777" w:rsidR="006B32B3" w:rsidRDefault="00001CD4">
            <w:pPr>
              <w:spacing w:after="0" w:line="259" w:lineRule="auto"/>
              <w:ind w:right="0" w:firstLine="0"/>
              <w:jc w:val="center"/>
            </w:pPr>
            <w:r>
              <w:t xml:space="preserve">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DC963" w14:textId="77777777" w:rsidR="006B32B3" w:rsidRDefault="00001CD4">
            <w:pPr>
              <w:spacing w:after="0" w:line="259" w:lineRule="auto"/>
              <w:ind w:left="0" w:right="49" w:firstLine="0"/>
              <w:jc w:val="center"/>
            </w:pPr>
            <w:r>
              <w:t xml:space="preserve">2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3BACD" w14:textId="77777777" w:rsidR="006B32B3" w:rsidRDefault="00001CD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20A2A" w14:textId="77777777" w:rsidR="006B32B3" w:rsidRDefault="00001CD4">
            <w:pPr>
              <w:spacing w:after="0" w:line="259" w:lineRule="auto"/>
              <w:ind w:left="0" w:right="52" w:firstLine="0"/>
              <w:jc w:val="center"/>
            </w:pPr>
            <w:r>
              <w:t xml:space="preserve">2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CAFDF" w14:textId="77777777" w:rsidR="006B32B3" w:rsidRDefault="00001CD4">
            <w:pPr>
              <w:spacing w:after="0" w:line="259" w:lineRule="auto"/>
              <w:ind w:left="2" w:right="0" w:firstLine="0"/>
              <w:jc w:val="left"/>
            </w:pPr>
            <w:r>
              <w:t xml:space="preserve">Контрольный опрос </w:t>
            </w:r>
          </w:p>
        </w:tc>
      </w:tr>
      <w:tr w:rsidR="00001CD4" w14:paraId="06D581E4" w14:textId="77777777" w:rsidTr="00001CD4">
        <w:trPr>
          <w:trHeight w:val="1786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D1A65" w14:textId="77777777" w:rsidR="00001CD4" w:rsidRDefault="00001CD4">
            <w:pPr>
              <w:spacing w:after="0" w:line="259" w:lineRule="auto"/>
              <w:ind w:left="0" w:right="49" w:firstLine="0"/>
              <w:jc w:val="center"/>
            </w:pPr>
            <w:r>
              <w:t xml:space="preserve">4. </w:t>
            </w:r>
          </w:p>
          <w:p w14:paraId="270A883C" w14:textId="77777777" w:rsidR="00001CD4" w:rsidRDefault="00001CD4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191CDE" w14:textId="77777777" w:rsidR="00001CD4" w:rsidRDefault="00001CD4">
            <w:pPr>
              <w:spacing w:after="0" w:line="259" w:lineRule="auto"/>
              <w:ind w:left="0" w:right="0" w:firstLine="0"/>
              <w:jc w:val="center"/>
            </w:pPr>
            <w:r>
              <w:t xml:space="preserve">Элементы начальной военной подготовки </w:t>
            </w:r>
          </w:p>
          <w:p w14:paraId="10755DE6" w14:textId="77777777" w:rsidR="00001CD4" w:rsidRDefault="00001CD4">
            <w:pPr>
              <w:spacing w:after="0" w:line="259" w:lineRule="auto"/>
              <w:ind w:left="13" w:right="0" w:firstLine="0"/>
              <w:jc w:val="center"/>
            </w:pPr>
            <w:r>
              <w:t xml:space="preserve"> </w:t>
            </w:r>
          </w:p>
          <w:p w14:paraId="019FED97" w14:textId="77777777" w:rsidR="00001CD4" w:rsidRDefault="00001CD4">
            <w:pPr>
              <w:spacing w:after="0" w:line="259" w:lineRule="auto"/>
              <w:ind w:left="13" w:right="0" w:firstLine="0"/>
              <w:jc w:val="center"/>
            </w:pPr>
            <w:r>
              <w:lastRenderedPageBreak/>
              <w:t xml:space="preserve"> </w:t>
            </w:r>
          </w:p>
          <w:p w14:paraId="6F6A73B3" w14:textId="77777777" w:rsidR="00001CD4" w:rsidRDefault="00001CD4">
            <w:pPr>
              <w:spacing w:after="0" w:line="259" w:lineRule="auto"/>
              <w:ind w:left="13" w:right="0" w:firstLine="0"/>
              <w:jc w:val="center"/>
            </w:pPr>
            <w:r>
              <w:t xml:space="preserve"> </w:t>
            </w:r>
          </w:p>
          <w:p w14:paraId="61E57C8F" w14:textId="77777777" w:rsidR="00001CD4" w:rsidRDefault="00001CD4" w:rsidP="00001CD4">
            <w:pPr>
              <w:spacing w:after="0" w:line="259" w:lineRule="auto"/>
              <w:ind w:left="0" w:right="29"/>
              <w:jc w:val="center"/>
            </w:pPr>
            <w:r>
              <w:t xml:space="preserve">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859EF" w14:textId="77777777" w:rsidR="00001CD4" w:rsidRDefault="00001CD4">
            <w:pPr>
              <w:spacing w:after="45" w:line="238" w:lineRule="auto"/>
              <w:ind w:left="0" w:right="0" w:firstLine="0"/>
              <w:jc w:val="center"/>
            </w:pPr>
            <w:r>
              <w:lastRenderedPageBreak/>
              <w:t xml:space="preserve">Специальная физическая </w:t>
            </w:r>
          </w:p>
          <w:p w14:paraId="5BCEF373" w14:textId="77777777" w:rsidR="00001CD4" w:rsidRDefault="00001CD4">
            <w:pPr>
              <w:spacing w:after="0" w:line="259" w:lineRule="auto"/>
              <w:ind w:left="0" w:right="50" w:firstLine="0"/>
              <w:jc w:val="center"/>
            </w:pPr>
            <w:r>
              <w:t xml:space="preserve">подготовка </w:t>
            </w:r>
          </w:p>
          <w:p w14:paraId="2D5E6383" w14:textId="77777777" w:rsidR="00001CD4" w:rsidRDefault="00001CD4">
            <w:pPr>
              <w:spacing w:after="0" w:line="259" w:lineRule="auto"/>
              <w:ind w:right="0" w:firstLine="0"/>
              <w:jc w:val="center"/>
            </w:pPr>
            <w:r>
              <w:t xml:space="preserve">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C5F2D" w14:textId="77777777" w:rsidR="00001CD4" w:rsidRDefault="00001CD4">
            <w:pPr>
              <w:spacing w:after="0" w:line="259" w:lineRule="auto"/>
              <w:ind w:left="0" w:right="49" w:firstLine="0"/>
              <w:jc w:val="center"/>
            </w:pPr>
            <w:r>
              <w:t xml:space="preserve">2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BF8DE" w14:textId="77777777" w:rsidR="00001CD4" w:rsidRDefault="00001CD4">
            <w:pPr>
              <w:spacing w:after="0" w:line="259" w:lineRule="auto"/>
              <w:ind w:left="7" w:right="0" w:firstLine="0"/>
              <w:jc w:val="center"/>
            </w:pP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74D57" w14:textId="77777777" w:rsidR="00001CD4" w:rsidRDefault="00001CD4">
            <w:pPr>
              <w:spacing w:after="0" w:line="259" w:lineRule="auto"/>
              <w:ind w:left="0" w:right="52" w:firstLine="0"/>
              <w:jc w:val="center"/>
            </w:pPr>
            <w:r>
              <w:t xml:space="preserve">2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EE3A3" w14:textId="77777777" w:rsidR="00001CD4" w:rsidRDefault="00001CD4">
            <w:pPr>
              <w:spacing w:after="45" w:line="238" w:lineRule="auto"/>
              <w:ind w:left="0" w:right="0" w:firstLine="0"/>
              <w:jc w:val="center"/>
            </w:pPr>
            <w:r>
              <w:t xml:space="preserve">Выполнение практических заданий </w:t>
            </w:r>
          </w:p>
          <w:p w14:paraId="3FDFC6AC" w14:textId="77777777" w:rsidR="00001CD4" w:rsidRDefault="00001CD4">
            <w:pPr>
              <w:spacing w:after="0" w:line="259" w:lineRule="auto"/>
              <w:ind w:left="108" w:right="0" w:firstLine="0"/>
              <w:jc w:val="left"/>
            </w:pPr>
            <w:r>
              <w:t xml:space="preserve">(нормативов) </w:t>
            </w:r>
          </w:p>
        </w:tc>
      </w:tr>
      <w:tr w:rsidR="00001CD4" w14:paraId="4D0D23AE" w14:textId="77777777" w:rsidTr="00001CD4">
        <w:trPr>
          <w:trHeight w:val="20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E4AD4B" w14:textId="77777777" w:rsidR="00001CD4" w:rsidRDefault="00001CD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D8E931" w14:textId="77777777" w:rsidR="00001CD4" w:rsidRDefault="00001CD4" w:rsidP="00001CD4">
            <w:pPr>
              <w:spacing w:after="0" w:line="259" w:lineRule="auto"/>
              <w:ind w:left="0" w:right="29"/>
              <w:jc w:val="center"/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6D98F" w14:textId="77777777" w:rsidR="00001CD4" w:rsidRDefault="00001CD4">
            <w:pPr>
              <w:spacing w:after="0" w:line="277" w:lineRule="auto"/>
              <w:ind w:left="427" w:right="0" w:firstLine="127"/>
              <w:jc w:val="left"/>
            </w:pPr>
            <w:r>
              <w:t xml:space="preserve"> Огневая подготовка </w:t>
            </w:r>
          </w:p>
          <w:p w14:paraId="10853E36" w14:textId="77777777" w:rsidR="00001CD4" w:rsidRDefault="00001CD4">
            <w:pPr>
              <w:spacing w:after="0" w:line="259" w:lineRule="auto"/>
              <w:ind w:left="2" w:right="0" w:firstLine="0"/>
              <w:jc w:val="left"/>
            </w:pPr>
            <w:r>
              <w:t xml:space="preserve">       </w:t>
            </w:r>
          </w:p>
          <w:p w14:paraId="62B04960" w14:textId="77777777" w:rsidR="00001CD4" w:rsidRDefault="00001CD4">
            <w:pPr>
              <w:spacing w:after="0" w:line="259" w:lineRule="auto"/>
              <w:ind w:right="0" w:firstLine="0"/>
              <w:jc w:val="center"/>
            </w:pPr>
            <w:r>
              <w:t xml:space="preserve">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C4B7" w14:textId="77777777" w:rsidR="00001CD4" w:rsidRDefault="00001CD4">
            <w:pPr>
              <w:spacing w:after="0" w:line="259" w:lineRule="auto"/>
              <w:ind w:left="0" w:right="49" w:firstLine="0"/>
              <w:jc w:val="center"/>
            </w:pPr>
            <w:r>
              <w:t xml:space="preserve">2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655FB" w14:textId="77777777" w:rsidR="00001CD4" w:rsidRDefault="00001CD4">
            <w:pPr>
              <w:spacing w:after="0" w:line="259" w:lineRule="auto"/>
              <w:ind w:left="0" w:right="53" w:firstLine="0"/>
              <w:jc w:val="center"/>
            </w:pPr>
            <w:r>
              <w:t xml:space="preserve">1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D4C30" w14:textId="77777777" w:rsidR="00001CD4" w:rsidRDefault="00001CD4">
            <w:pPr>
              <w:spacing w:after="0" w:line="259" w:lineRule="auto"/>
              <w:ind w:left="0" w:right="52" w:firstLine="0"/>
              <w:jc w:val="center"/>
            </w:pPr>
            <w:r>
              <w:t xml:space="preserve">1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08448" w14:textId="77777777" w:rsidR="00001CD4" w:rsidRDefault="00001CD4">
            <w:pPr>
              <w:spacing w:after="45" w:line="238" w:lineRule="auto"/>
              <w:ind w:left="0" w:right="0" w:firstLine="0"/>
              <w:jc w:val="center"/>
            </w:pPr>
            <w:r>
              <w:t xml:space="preserve">Выполнение практических заданий </w:t>
            </w:r>
          </w:p>
          <w:p w14:paraId="4B4FBCDC" w14:textId="77777777" w:rsidR="00001CD4" w:rsidRDefault="00001CD4">
            <w:pPr>
              <w:spacing w:after="0" w:line="259" w:lineRule="auto"/>
              <w:ind w:left="108" w:right="0" w:firstLine="0"/>
              <w:jc w:val="left"/>
            </w:pPr>
            <w:r>
              <w:t xml:space="preserve">(нормативов) </w:t>
            </w:r>
          </w:p>
        </w:tc>
      </w:tr>
      <w:tr w:rsidR="00001CD4" w14:paraId="323EF540" w14:textId="77777777" w:rsidTr="00001CD4">
        <w:trPr>
          <w:trHeight w:val="13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A94C" w14:textId="77777777" w:rsidR="00001CD4" w:rsidRDefault="00001CD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F518F58" w14:textId="77777777" w:rsidR="00001CD4" w:rsidRDefault="00001CD4" w:rsidP="00001CD4">
            <w:pPr>
              <w:spacing w:after="0" w:line="259" w:lineRule="auto"/>
              <w:ind w:left="0" w:right="29"/>
              <w:jc w:val="center"/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4E86D" w14:textId="77777777" w:rsidR="00001CD4" w:rsidRDefault="00001CD4">
            <w:pPr>
              <w:spacing w:after="0" w:line="277" w:lineRule="auto"/>
              <w:ind w:left="0" w:right="0" w:firstLine="0"/>
              <w:jc w:val="center"/>
            </w:pPr>
            <w:r>
              <w:t xml:space="preserve">Строевая подготовка </w:t>
            </w:r>
          </w:p>
          <w:p w14:paraId="3C85860C" w14:textId="77777777" w:rsidR="00001CD4" w:rsidRDefault="00001CD4">
            <w:pPr>
              <w:spacing w:after="0" w:line="259" w:lineRule="auto"/>
              <w:ind w:right="0" w:firstLine="0"/>
              <w:jc w:val="center"/>
            </w:pPr>
            <w:r>
              <w:t xml:space="preserve"> </w:t>
            </w:r>
          </w:p>
          <w:p w14:paraId="69745C23" w14:textId="77777777" w:rsidR="00001CD4" w:rsidRDefault="00001CD4">
            <w:pPr>
              <w:spacing w:after="0" w:line="259" w:lineRule="auto"/>
              <w:ind w:right="0" w:firstLine="0"/>
              <w:jc w:val="center"/>
            </w:pPr>
            <w:r>
              <w:t xml:space="preserve">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FAC7E" w14:textId="77777777" w:rsidR="00001CD4" w:rsidRDefault="00001CD4">
            <w:pPr>
              <w:spacing w:after="0" w:line="259" w:lineRule="auto"/>
              <w:ind w:left="0" w:right="49" w:firstLine="0"/>
              <w:jc w:val="center"/>
            </w:pPr>
            <w:r>
              <w:t xml:space="preserve">2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92853" w14:textId="77777777" w:rsidR="00001CD4" w:rsidRDefault="00001CD4">
            <w:pPr>
              <w:spacing w:after="0" w:line="259" w:lineRule="auto"/>
              <w:ind w:left="7" w:right="0" w:firstLine="0"/>
              <w:jc w:val="center"/>
            </w:pP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CEE16" w14:textId="77777777" w:rsidR="00001CD4" w:rsidRDefault="00001CD4">
            <w:pPr>
              <w:spacing w:after="0" w:line="259" w:lineRule="auto"/>
              <w:ind w:left="0" w:right="52" w:firstLine="0"/>
              <w:jc w:val="center"/>
            </w:pPr>
            <w:r>
              <w:t xml:space="preserve">2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6BE99" w14:textId="77777777" w:rsidR="00001CD4" w:rsidRDefault="00001CD4">
            <w:pPr>
              <w:spacing w:after="45" w:line="238" w:lineRule="auto"/>
              <w:ind w:left="0" w:right="0" w:firstLine="0"/>
              <w:jc w:val="center"/>
            </w:pPr>
            <w:r>
              <w:t xml:space="preserve">Выполнение практических заданий </w:t>
            </w:r>
          </w:p>
          <w:p w14:paraId="13EAD01F" w14:textId="77777777" w:rsidR="00001CD4" w:rsidRDefault="00001CD4">
            <w:pPr>
              <w:spacing w:after="0" w:line="259" w:lineRule="auto"/>
              <w:ind w:left="108" w:right="0" w:firstLine="0"/>
              <w:jc w:val="left"/>
            </w:pPr>
            <w:r>
              <w:t xml:space="preserve">(нормативов) </w:t>
            </w:r>
          </w:p>
        </w:tc>
      </w:tr>
      <w:tr w:rsidR="00001CD4" w14:paraId="0347561C" w14:textId="77777777" w:rsidTr="00001CD4">
        <w:trPr>
          <w:trHeight w:val="104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376BC" w14:textId="77777777" w:rsidR="00001CD4" w:rsidRDefault="00001CD4">
            <w:pPr>
              <w:spacing w:after="0" w:line="259" w:lineRule="auto"/>
              <w:ind w:left="0" w:right="49" w:firstLine="0"/>
              <w:jc w:val="center"/>
            </w:pPr>
            <w:r>
              <w:t xml:space="preserve">7. </w:t>
            </w:r>
          </w:p>
        </w:tc>
        <w:tc>
          <w:tcPr>
            <w:tcW w:w="19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FEE603" w14:textId="77777777" w:rsidR="00001CD4" w:rsidRDefault="00001CD4" w:rsidP="00001CD4">
            <w:pPr>
              <w:spacing w:after="0" w:line="259" w:lineRule="auto"/>
              <w:ind w:left="0" w:right="29"/>
              <w:jc w:val="center"/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AC127" w14:textId="77777777" w:rsidR="00001CD4" w:rsidRDefault="00001CD4">
            <w:pPr>
              <w:spacing w:after="0" w:line="278" w:lineRule="auto"/>
              <w:ind w:left="0" w:right="0" w:firstLine="0"/>
              <w:jc w:val="center"/>
            </w:pPr>
            <w:r>
              <w:t xml:space="preserve">Вооружение и военная техника  </w:t>
            </w:r>
          </w:p>
          <w:p w14:paraId="7660DA9E" w14:textId="77777777" w:rsidR="00001CD4" w:rsidRDefault="00001CD4">
            <w:pPr>
              <w:spacing w:after="0" w:line="259" w:lineRule="auto"/>
              <w:ind w:right="0" w:firstLine="0"/>
              <w:jc w:val="center"/>
            </w:pPr>
            <w:r>
              <w:t xml:space="preserve">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FE8D0" w14:textId="77777777" w:rsidR="00001CD4" w:rsidRDefault="00001CD4">
            <w:pPr>
              <w:spacing w:after="0" w:line="259" w:lineRule="auto"/>
              <w:ind w:left="0" w:right="49" w:firstLine="0"/>
              <w:jc w:val="center"/>
            </w:pPr>
            <w:r>
              <w:t xml:space="preserve">1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378DD" w14:textId="77777777" w:rsidR="00001CD4" w:rsidRDefault="00001CD4">
            <w:pPr>
              <w:spacing w:after="0" w:line="259" w:lineRule="auto"/>
              <w:ind w:left="0" w:right="53" w:firstLine="0"/>
              <w:jc w:val="center"/>
            </w:pPr>
            <w:r>
              <w:t xml:space="preserve">1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06F27" w14:textId="77777777" w:rsidR="00001CD4" w:rsidRDefault="00001CD4">
            <w:pPr>
              <w:spacing w:after="0" w:line="259" w:lineRule="auto"/>
              <w:ind w:left="8" w:right="0" w:firstLine="0"/>
              <w:jc w:val="center"/>
            </w:pPr>
            <w:r>
              <w:t xml:space="preserve">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52634" w14:textId="77777777" w:rsidR="00001CD4" w:rsidRDefault="00001CD4">
            <w:pPr>
              <w:spacing w:after="0" w:line="259" w:lineRule="auto"/>
              <w:ind w:left="0" w:right="49" w:firstLine="0"/>
              <w:jc w:val="center"/>
            </w:pPr>
            <w:r>
              <w:t xml:space="preserve">Викторина  </w:t>
            </w:r>
          </w:p>
        </w:tc>
      </w:tr>
      <w:tr w:rsidR="00001CD4" w14:paraId="46CE099D" w14:textId="77777777" w:rsidTr="00001CD4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F3302" w14:textId="77777777" w:rsidR="00001CD4" w:rsidRDefault="00001CD4">
            <w:pPr>
              <w:spacing w:after="0" w:line="259" w:lineRule="auto"/>
              <w:ind w:left="0" w:right="49" w:firstLine="0"/>
              <w:jc w:val="center"/>
            </w:pPr>
            <w:r>
              <w:t xml:space="preserve">8. </w:t>
            </w:r>
          </w:p>
        </w:tc>
        <w:tc>
          <w:tcPr>
            <w:tcW w:w="19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14AE77" w14:textId="77777777" w:rsidR="00001CD4" w:rsidRDefault="00001CD4" w:rsidP="00001CD4">
            <w:pPr>
              <w:spacing w:after="0" w:line="259" w:lineRule="auto"/>
              <w:ind w:left="0" w:right="29"/>
              <w:jc w:val="center"/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FACD" w14:textId="77777777" w:rsidR="00001CD4" w:rsidRDefault="00001CD4">
            <w:pPr>
              <w:spacing w:after="0" w:line="259" w:lineRule="auto"/>
              <w:ind w:left="0" w:right="0" w:firstLine="0"/>
              <w:jc w:val="center"/>
            </w:pPr>
            <w:r>
              <w:t xml:space="preserve">Тактическая подготовка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34FB4" w14:textId="77777777" w:rsidR="00001CD4" w:rsidRDefault="00001CD4">
            <w:pPr>
              <w:spacing w:after="0" w:line="259" w:lineRule="auto"/>
              <w:ind w:left="0" w:right="49" w:firstLine="0"/>
              <w:jc w:val="center"/>
            </w:pPr>
            <w:r>
              <w:t xml:space="preserve">2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5A64D" w14:textId="77777777" w:rsidR="00001CD4" w:rsidRDefault="00001CD4">
            <w:pPr>
              <w:spacing w:after="0" w:line="259" w:lineRule="auto"/>
              <w:ind w:left="0" w:right="53" w:firstLine="0"/>
              <w:jc w:val="center"/>
            </w:pPr>
            <w:r>
              <w:t xml:space="preserve">1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99FC0" w14:textId="77777777" w:rsidR="00001CD4" w:rsidRDefault="00001CD4">
            <w:pPr>
              <w:spacing w:after="0" w:line="259" w:lineRule="auto"/>
              <w:ind w:left="0" w:right="52" w:firstLine="0"/>
              <w:jc w:val="center"/>
            </w:pPr>
            <w:r>
              <w:t xml:space="preserve">1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28966" w14:textId="77777777" w:rsidR="00001CD4" w:rsidRDefault="00001CD4">
            <w:pPr>
              <w:spacing w:after="0" w:line="259" w:lineRule="auto"/>
              <w:ind w:left="0" w:right="0" w:firstLine="0"/>
              <w:jc w:val="center"/>
            </w:pPr>
            <w:r>
              <w:t xml:space="preserve">Контрольный опрос </w:t>
            </w:r>
          </w:p>
        </w:tc>
      </w:tr>
      <w:tr w:rsidR="00001CD4" w14:paraId="0828206F" w14:textId="77777777" w:rsidTr="00001CD4">
        <w:trPr>
          <w:trHeight w:val="159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393BD" w14:textId="77777777" w:rsidR="00001CD4" w:rsidRDefault="00001CD4">
            <w:pPr>
              <w:spacing w:after="0" w:line="259" w:lineRule="auto"/>
              <w:ind w:left="0" w:right="49" w:firstLine="0"/>
              <w:jc w:val="center"/>
            </w:pPr>
            <w:r>
              <w:t xml:space="preserve">9. </w:t>
            </w:r>
          </w:p>
        </w:tc>
        <w:tc>
          <w:tcPr>
            <w:tcW w:w="19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57B358" w14:textId="77777777" w:rsidR="00001CD4" w:rsidRDefault="00001CD4" w:rsidP="00001CD4">
            <w:pPr>
              <w:spacing w:after="0" w:line="259" w:lineRule="auto"/>
              <w:ind w:left="0" w:right="29"/>
              <w:jc w:val="center"/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81036" w14:textId="77777777" w:rsidR="00001CD4" w:rsidRDefault="00001CD4">
            <w:pPr>
              <w:spacing w:after="0" w:line="238" w:lineRule="auto"/>
              <w:ind w:left="0" w:right="0" w:firstLine="0"/>
              <w:jc w:val="center"/>
            </w:pPr>
            <w:r>
              <w:t xml:space="preserve">Радиационная, химическая и </w:t>
            </w:r>
          </w:p>
          <w:p w14:paraId="57E2A7E8" w14:textId="77777777" w:rsidR="00001CD4" w:rsidRDefault="00001CD4">
            <w:pPr>
              <w:spacing w:after="0" w:line="277" w:lineRule="auto"/>
              <w:ind w:left="0" w:right="24" w:firstLine="0"/>
              <w:jc w:val="center"/>
            </w:pPr>
            <w:r>
              <w:t xml:space="preserve">бактериологическая защита </w:t>
            </w:r>
          </w:p>
          <w:p w14:paraId="2D504347" w14:textId="77777777" w:rsidR="00001CD4" w:rsidRDefault="00001CD4">
            <w:pPr>
              <w:spacing w:after="0" w:line="259" w:lineRule="auto"/>
              <w:ind w:right="0" w:firstLine="0"/>
              <w:jc w:val="center"/>
            </w:pPr>
            <w:r>
              <w:t xml:space="preserve">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1C605" w14:textId="77777777" w:rsidR="00001CD4" w:rsidRDefault="00001CD4">
            <w:pPr>
              <w:spacing w:after="0" w:line="259" w:lineRule="auto"/>
              <w:ind w:left="0" w:right="49" w:firstLine="0"/>
              <w:jc w:val="center"/>
            </w:pPr>
            <w:r>
              <w:t xml:space="preserve">2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695BE" w14:textId="77777777" w:rsidR="00001CD4" w:rsidRDefault="00001CD4">
            <w:pPr>
              <w:spacing w:after="0" w:line="259" w:lineRule="auto"/>
              <w:ind w:left="0" w:right="53" w:firstLine="0"/>
              <w:jc w:val="center"/>
            </w:pPr>
            <w:r>
              <w:t xml:space="preserve">1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B7177" w14:textId="77777777" w:rsidR="00001CD4" w:rsidRDefault="00001CD4">
            <w:pPr>
              <w:spacing w:after="0" w:line="259" w:lineRule="auto"/>
              <w:ind w:left="0" w:right="52" w:firstLine="0"/>
              <w:jc w:val="center"/>
            </w:pPr>
            <w:r>
              <w:t xml:space="preserve">1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CBB19" w14:textId="77777777" w:rsidR="00001CD4" w:rsidRDefault="00001CD4">
            <w:pPr>
              <w:spacing w:after="45" w:line="238" w:lineRule="auto"/>
              <w:ind w:left="0" w:right="0" w:firstLine="0"/>
              <w:jc w:val="center"/>
            </w:pPr>
            <w:r>
              <w:t xml:space="preserve">Выполнение практических заданий </w:t>
            </w:r>
          </w:p>
          <w:p w14:paraId="379271E5" w14:textId="77777777" w:rsidR="00001CD4" w:rsidRDefault="00001CD4">
            <w:pPr>
              <w:spacing w:after="0" w:line="259" w:lineRule="auto"/>
              <w:ind w:left="108" w:right="0" w:firstLine="0"/>
              <w:jc w:val="left"/>
            </w:pPr>
            <w:r>
              <w:t xml:space="preserve">(нормативов) </w:t>
            </w:r>
          </w:p>
        </w:tc>
      </w:tr>
      <w:tr w:rsidR="00001CD4" w14:paraId="4797E031" w14:textId="77777777" w:rsidTr="00001CD4">
        <w:trPr>
          <w:trHeight w:val="13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0FC53" w14:textId="77777777" w:rsidR="00001CD4" w:rsidRDefault="00001CD4">
            <w:pPr>
              <w:spacing w:after="0" w:line="259" w:lineRule="auto"/>
              <w:ind w:left="0" w:right="91" w:firstLine="0"/>
              <w:jc w:val="center"/>
            </w:pPr>
            <w:r>
              <w:t xml:space="preserve">10. </w:t>
            </w:r>
          </w:p>
        </w:tc>
        <w:tc>
          <w:tcPr>
            <w:tcW w:w="19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C9FE5" w14:textId="77777777" w:rsidR="00001CD4" w:rsidRDefault="00001CD4">
            <w:pPr>
              <w:spacing w:after="0" w:line="259" w:lineRule="auto"/>
              <w:ind w:left="0" w:right="29" w:firstLine="0"/>
              <w:jc w:val="center"/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EE052" w14:textId="77777777" w:rsidR="00001CD4" w:rsidRDefault="00001CD4">
            <w:pPr>
              <w:spacing w:after="23" w:line="257" w:lineRule="auto"/>
              <w:ind w:left="0" w:right="0" w:firstLine="0"/>
              <w:jc w:val="center"/>
            </w:pPr>
            <w:r>
              <w:t xml:space="preserve">Тактико-специальное занятие </w:t>
            </w:r>
          </w:p>
          <w:p w14:paraId="09507240" w14:textId="77777777" w:rsidR="00001CD4" w:rsidRDefault="00001CD4">
            <w:pPr>
              <w:spacing w:after="0" w:line="259" w:lineRule="auto"/>
              <w:ind w:left="0" w:right="91" w:firstLine="0"/>
              <w:jc w:val="center"/>
            </w:pPr>
            <w:r>
              <w:t xml:space="preserve">Строевой плац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BA729" w14:textId="77777777" w:rsidR="00001CD4" w:rsidRDefault="00001CD4">
            <w:pPr>
              <w:spacing w:after="0" w:line="259" w:lineRule="auto"/>
              <w:ind w:left="0" w:right="91" w:firstLine="0"/>
              <w:jc w:val="center"/>
            </w:pPr>
            <w:r>
              <w:t xml:space="preserve">1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8CCA7" w14:textId="77777777" w:rsidR="00001CD4" w:rsidRDefault="00001CD4">
            <w:pPr>
              <w:spacing w:after="0" w:line="259" w:lineRule="auto"/>
              <w:ind w:left="0" w:right="35" w:firstLine="0"/>
              <w:jc w:val="center"/>
            </w:pP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FE6C6" w14:textId="77777777" w:rsidR="00001CD4" w:rsidRDefault="00001CD4">
            <w:pPr>
              <w:spacing w:after="0" w:line="259" w:lineRule="auto"/>
              <w:ind w:left="0" w:right="94" w:firstLine="0"/>
              <w:jc w:val="center"/>
            </w:pPr>
            <w:r>
              <w:t xml:space="preserve">1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53E67" w14:textId="77777777" w:rsidR="00001CD4" w:rsidRDefault="00001CD4">
            <w:pPr>
              <w:spacing w:after="0" w:line="259" w:lineRule="auto"/>
              <w:ind w:left="0" w:right="94" w:firstLine="0"/>
              <w:jc w:val="center"/>
            </w:pPr>
            <w:r>
              <w:t xml:space="preserve">Зачёт  </w:t>
            </w:r>
          </w:p>
        </w:tc>
      </w:tr>
      <w:tr w:rsidR="006B32B3" w14:paraId="6468582A" w14:textId="77777777" w:rsidTr="00001CD4">
        <w:trPr>
          <w:trHeight w:val="49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808B7F" w14:textId="77777777" w:rsidR="006B32B3" w:rsidRDefault="006B32B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745CDA" w14:textId="77777777" w:rsidR="006B32B3" w:rsidRDefault="00001CD4">
            <w:pPr>
              <w:spacing w:after="0" w:line="259" w:lineRule="auto"/>
              <w:ind w:left="98" w:right="0" w:firstLine="0"/>
              <w:jc w:val="left"/>
            </w:pPr>
            <w:r>
              <w:rPr>
                <w:b/>
              </w:rPr>
              <w:t xml:space="preserve">Итого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B0F9C" w14:textId="77777777" w:rsidR="006B32B3" w:rsidRDefault="00001CD4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2832D" w14:textId="77777777" w:rsidR="006B32B3" w:rsidRDefault="00001CD4">
            <w:pPr>
              <w:spacing w:after="0" w:line="259" w:lineRule="auto"/>
              <w:ind w:left="0" w:right="91" w:firstLine="0"/>
              <w:jc w:val="center"/>
            </w:pPr>
            <w:r>
              <w:rPr>
                <w:b/>
              </w:rPr>
              <w:t xml:space="preserve">17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F3555" w14:textId="77777777" w:rsidR="006B32B3" w:rsidRDefault="00001CD4">
            <w:pPr>
              <w:spacing w:after="0" w:line="259" w:lineRule="auto"/>
              <w:ind w:left="0" w:right="95" w:firstLine="0"/>
              <w:jc w:val="center"/>
            </w:pPr>
            <w:r>
              <w:rPr>
                <w:b/>
              </w:rPr>
              <w:t xml:space="preserve">7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DCB81" w14:textId="77777777" w:rsidR="006B32B3" w:rsidRDefault="00001CD4">
            <w:pPr>
              <w:spacing w:after="0" w:line="259" w:lineRule="auto"/>
              <w:ind w:left="0" w:right="94" w:firstLine="0"/>
              <w:jc w:val="center"/>
            </w:pPr>
            <w:r>
              <w:rPr>
                <w:b/>
              </w:rPr>
              <w:t xml:space="preserve">10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4F49A" w14:textId="77777777" w:rsidR="006B32B3" w:rsidRDefault="00001CD4">
            <w:pPr>
              <w:spacing w:after="0" w:line="259" w:lineRule="auto"/>
              <w:ind w:left="0" w:right="33" w:firstLine="0"/>
              <w:jc w:val="center"/>
            </w:pPr>
            <w:r>
              <w:t xml:space="preserve"> </w:t>
            </w:r>
          </w:p>
        </w:tc>
      </w:tr>
    </w:tbl>
    <w:p w14:paraId="120B2125" w14:textId="77777777" w:rsidR="006B32B3" w:rsidRDefault="00001CD4">
      <w:pPr>
        <w:spacing w:after="0" w:line="259" w:lineRule="auto"/>
        <w:ind w:left="0" w:right="538" w:firstLine="0"/>
        <w:jc w:val="right"/>
      </w:pPr>
      <w:r>
        <w:t xml:space="preserve"> </w:t>
      </w:r>
    </w:p>
    <w:p w14:paraId="1E3ACF69" w14:textId="77777777" w:rsidR="00B928A2" w:rsidRDefault="00B928A2">
      <w:pPr>
        <w:spacing w:after="20" w:line="259" w:lineRule="auto"/>
        <w:ind w:left="0" w:right="538" w:firstLine="0"/>
        <w:jc w:val="right"/>
      </w:pPr>
    </w:p>
    <w:p w14:paraId="500352C5" w14:textId="4E246F48" w:rsidR="006B32B3" w:rsidRDefault="00B928A2" w:rsidP="00B928A2">
      <w:pPr>
        <w:spacing w:after="20" w:line="259" w:lineRule="auto"/>
        <w:ind w:left="0" w:right="538" w:firstLine="709"/>
      </w:pPr>
      <w:r>
        <w:t>Организационно-педагогические условия реализации программы</w:t>
      </w:r>
      <w:r w:rsidR="00001CD4">
        <w:t xml:space="preserve"> </w:t>
      </w:r>
    </w:p>
    <w:p w14:paraId="66CE01B5" w14:textId="082473D2" w:rsidR="00B928A2" w:rsidRDefault="00B928A2" w:rsidP="00B928A2">
      <w:pPr>
        <w:spacing w:after="20" w:line="259" w:lineRule="auto"/>
        <w:ind w:left="0" w:right="538" w:firstLine="709"/>
      </w:pPr>
    </w:p>
    <w:p w14:paraId="715766D9" w14:textId="77777777" w:rsidR="00B928A2" w:rsidRDefault="00B928A2" w:rsidP="00B928A2">
      <w:pPr>
        <w:spacing w:after="20" w:line="259" w:lineRule="auto"/>
        <w:ind w:left="0" w:right="538" w:firstLine="709"/>
      </w:pPr>
      <w:r>
        <w:t xml:space="preserve">ОБУЧЕНИЕ СТРЕЛЬБЕ </w:t>
      </w:r>
    </w:p>
    <w:p w14:paraId="797BE473" w14:textId="71E714D7" w:rsidR="00B928A2" w:rsidRDefault="00B928A2" w:rsidP="00B928A2">
      <w:pPr>
        <w:spacing w:after="20" w:line="259" w:lineRule="auto"/>
        <w:ind w:left="0" w:right="538" w:firstLine="709"/>
      </w:pPr>
      <w:r>
        <w:t xml:space="preserve">С учётом особой значимости стрельб в боевой и психологической подготовке обучающихся их проведение должно являться обязательным элементом учебных сборов и проводиться на регулярной основе. Организация стрельб из огнестрельного оружия с  несовершеннолетними, проходящими учебные сборы по основам военной службы, осуществляется, как правило, на базе спортивных и образовательных организаций с использованием гражданского огнестрельного оружия, созданного на основе конструктивных решений и  технологий изготовления автомата Калашникова, а при их отсутствии — на объектах учебно-материальной базы воинских частей и  организаций Вооружённых Сил Российской Федерации, других войск и  воинских формирований (далее — воинские части). При организации стрельб на базе спортивных и  образовательных организаций обучение проводится инструкторами, имеющими соответствующую квалификацию и опыт, при участии педагогических работников образовательных организаций, осуществляющих обучение граждан начальным знаниям в области обороны и их подготовку по основам военной службы (далее — педагогический работник). Организация стрельб осуществляется соответствующими военными </w:t>
      </w:r>
      <w:r>
        <w:lastRenderedPageBreak/>
        <w:t xml:space="preserve">комиссарами. При отсутствии условий для стрельбы из огнестрельного оружия организуется стрельба из пневматического оружия в специально оборудованных местах или с  использованием электронных имитаторов стрельбы. </w:t>
      </w:r>
      <w:proofErr w:type="gramStart"/>
      <w:r>
        <w:t>При организации стрельб из стрелкового оружия на объектах учебно-материальной базы воинских частей обучение граждан стрельбе организуется командирами воинских частей и  проводится в  установленном порядке на стрельбищах или в  тирах военнослужащими при участии педагогических работников.</w:t>
      </w:r>
      <w:proofErr w:type="gramEnd"/>
      <w:r>
        <w:t xml:space="preserve"> Для проведения стрельб командиры воинских частей назначают ответственных должностных лиц, а  также предоставляют оружие и  боеприпасы. Штабом воинской части при разработке плана боевой подготовки воинской части на новый учебный год в один из его разделов включаются мероприятия по проведению учебных сборов с обучающимися в образовательных организациях, закреплённых за воинской частью приказом командующего войсками военного округа. В приложение к указанному плану отдельной строкой включается расход боеприпасов при проведении стрельб с  </w:t>
      </w:r>
      <w:proofErr w:type="gramStart"/>
      <w:r>
        <w:t>обучающимися</w:t>
      </w:r>
      <w:proofErr w:type="gramEnd"/>
      <w:r>
        <w:t xml:space="preserve">. Для руководства и обслуживания стрельб, а также обеспечения мер безопасности во время стрельбы приказом командира воинской части назначаются старший руководитель стрельб, начальник оцепления, дежурный врач (фельдшер) с  санитарной машиной и  артиллерийский техник (мастер). Кроме того, старший руководитель стрельб назначает руководителей стрельб на </w:t>
      </w:r>
      <w:proofErr w:type="gramStart"/>
      <w:r>
        <w:t>участках</w:t>
      </w:r>
      <w:proofErr w:type="gramEnd"/>
      <w:r>
        <w:t>, наблюдателей и  начальника пункта боевого питания. При стрельбах на одном участке обязанности руководителя стрельб на участке возлагаются на старшего руководителя стрельб. До проведения стрельб педагогический работник детально изучает с  обучающимися: 6 требования безопасности при обращении с  оружием и  боеприпасами; 6 устройство и  порядок применения стрелкового оружия; 6 порядок выполнения упражнений стрельб. Подготовленность каждого обучающегося к  стрельбе проверяется представителем воинской части в  присутствии педагогического работника. К  выполнению упражнений стрельб допускаются обучающиеся, изучившие материальную часть стрелкового оружия и  боеприпасы, требования безопасности при проведении стрельб, условия выполняемого упражнения и  сдавшие зачёт. Обучающиеся, не сдавшие зачёт, к стрельбе не допускаются. В период проведения занятий по огневой подготовке обучающиеся выполняют упражнения начальных стрельб из стрелкового оружия и упражнения в метании учебно-имитационных ручных гранат.</w:t>
      </w:r>
    </w:p>
    <w:p w14:paraId="49176E72" w14:textId="22F4EC73" w:rsidR="00B928A2" w:rsidRDefault="00B928A2" w:rsidP="00B928A2">
      <w:pPr>
        <w:spacing w:after="20" w:line="259" w:lineRule="auto"/>
        <w:ind w:left="0" w:right="538" w:firstLine="709"/>
      </w:pPr>
    </w:p>
    <w:p w14:paraId="291FB3DF" w14:textId="0A49CFF5" w:rsidR="00B928A2" w:rsidRDefault="00B928A2" w:rsidP="00B928A2">
      <w:pPr>
        <w:spacing w:after="20" w:line="259" w:lineRule="auto"/>
        <w:ind w:left="0" w:right="538" w:firstLine="709"/>
      </w:pPr>
      <w:proofErr w:type="gramStart"/>
      <w:r>
        <w:t>ТРЕБОВАНИЯ БЕЗОПАСНОСТИ ПРИ ПРОВЕДЕНИИ СТРЕЛЬБ Стрельбы из спортивного оружия (малокалиберной или пневматической винтовки) проводятся в  целях подготовки к  выполнению начального упражнения стрельб из автомата в  оборудованном, имеющем разрешение тире (стрельбище) под руководством педагогического работника.</w:t>
      </w:r>
      <w:proofErr w:type="gramEnd"/>
      <w:r>
        <w:t xml:space="preserve"> Стрельбы боевыми патронами из огнестрельного оружия проводятся только на оборудованных </w:t>
      </w:r>
      <w:proofErr w:type="gramStart"/>
      <w:r>
        <w:t>стрельбищах</w:t>
      </w:r>
      <w:proofErr w:type="gramEnd"/>
      <w:r>
        <w:t xml:space="preserve"> и  в тирах под руководством опытных офицеров воинской части или инструкторов образовательных (спортивных) организаций. Безопасность при проведении стрельб обеспечивается чёткой организацией, точным соблюдением мер безопасности и  высокой дисциплинированностью всех участников стрельбы. Стрелять на стрельбище или в  тире, где не обеспечена безопасность, боевыми и  малокалиберными патронами, а  также пульками из пневматической винтовки или доверять руководство стрельбой кому-либо из граждан запрещается. В тире и  на стрельбище запрещается: 6 производить стрельбу из неисправного оружия и при поднятом белом флаге; 6 брать или трогать на огневом рубеже оружие или подходить к  нему без команды руководителя стрельб; 6 заряжать оружие до команды руководителя стрельб; 6 прицеливаться и направлять оружие в стороны и тыл, а также в  людей; 6 выносить заряженное оружие с  огневого рубежа; 6 находиться на огневом рубеже посторонним, кроме стреляющей смены; 6 оставлять где бы то ни было заряженное оружие или передавать другим лицам </w:t>
      </w:r>
      <w:r>
        <w:lastRenderedPageBreak/>
        <w:t xml:space="preserve">без разрешения руководителя стрельб; 6 производить стрельбу непараллельно директрисе (направлению) стрельбища (тира); 6 стрелять в  тире одновременно из разных видов оружия; 6 находиться на огневом рубеже кому бы то ни было до сигнала (команды) «огонь!» и  после сигнала (команды) «отбой!» старшего руководителя стрельб. Выдача гражданам боевых патронов производится специально назначенным военнослужащим воинской части или инструктором образовательной (спортивной) организации. Подготовка каждого обучающегося к  стрельбе боевыми патронами проверяется офицером воинской части (представителем военного комиссариата) или инструктором образовательной (спортивной) организации в  присутствии педагогического работника. Выдача малокалиберных патронов производится только педагогическим работником исключительно на огневом рубеже. Если показ попаданий делается после каждого выстрела, выдаётся только по одному патрону. Заряжается оружие на огневом </w:t>
      </w:r>
      <w:proofErr w:type="gramStart"/>
      <w:r>
        <w:t>рубеже</w:t>
      </w:r>
      <w:proofErr w:type="gramEnd"/>
      <w:r>
        <w:t xml:space="preserve"> и  только по команде «заряжай!» руководителя стрельб. Чистка оружия производится в  специально отведённых местах под руководством военнослужащего, инструктора или педагогического работника. Для проведения стрельбы из спортивного оружия руководитель образовательной организации издаёт письменный приказ, в  котором указывает: 6 дату, место, наименование класса (курса) и  количество привлекаемых обучающихся; 6 вид, количество и номера спортивного оружия, которое будет использоваться при стрельбе, количество необходимых патронов (пулек); 6 наименование упражнения; 6 фамилию педагогического работника; 6 необходимые средства оказания первой помощи. Для учёта израсходованных патронов (пулек) педагогический работник составляет акт, в котором указывает дату и место, наименование упражнения, количество стрелявших и  количество израсходованных патронов (пулек). Акт подписывается педагогическим работником, классным руководителем и  утверждается руководителем образовательной организации. Обо всех несчастных случаях, происшедших во время стрельб, немедленно сообщается в  ближайший медицинский пункт, в  местные органы внутренних дел и  органы исполнительной власти, осуществляющие управление в  сфере образования, руководителю образовательной организации как о чрезвычайном происшествии.</w:t>
      </w:r>
    </w:p>
    <w:p w14:paraId="4CBBA6C5" w14:textId="55F9B951" w:rsidR="00B928A2" w:rsidRDefault="00B928A2" w:rsidP="00B928A2">
      <w:pPr>
        <w:spacing w:after="20" w:line="259" w:lineRule="auto"/>
        <w:ind w:left="0" w:right="538" w:firstLine="709"/>
      </w:pPr>
    </w:p>
    <w:p w14:paraId="68474BE3" w14:textId="33D3ED18" w:rsidR="00B928A2" w:rsidRDefault="00B928A2" w:rsidP="00B928A2">
      <w:pPr>
        <w:spacing w:after="20" w:line="259" w:lineRule="auto"/>
        <w:ind w:left="0" w:right="538" w:firstLine="709"/>
      </w:pPr>
      <w:r>
        <w:t>ОРГАНИЗАЦИЯ СПОРТИВНОЙ ПОДГОТОВКИ Спортивная подготовка обучающихся в  период проведения учебных сборов по основам военной службы осуществляется в период проведения утренней физической зарядки, ежедневно по 30 мин и  в ходе спортивно-массовой работы, организуемой ежедневно по 50 мин.</w:t>
      </w:r>
    </w:p>
    <w:sectPr w:rsidR="00B928A2" w:rsidSect="000E74A9">
      <w:pgSz w:w="11906" w:h="16838"/>
      <w:pgMar w:top="709" w:right="250" w:bottom="1196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C673B7" w14:textId="77777777" w:rsidR="00847769" w:rsidRDefault="00847769" w:rsidP="00B928A2">
      <w:pPr>
        <w:spacing w:after="0" w:line="240" w:lineRule="auto"/>
      </w:pPr>
      <w:r>
        <w:separator/>
      </w:r>
    </w:p>
  </w:endnote>
  <w:endnote w:type="continuationSeparator" w:id="0">
    <w:p w14:paraId="0806043A" w14:textId="77777777" w:rsidR="00847769" w:rsidRDefault="00847769" w:rsidP="00B9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9A7A11" w14:textId="77777777" w:rsidR="00847769" w:rsidRDefault="00847769" w:rsidP="00B928A2">
      <w:pPr>
        <w:spacing w:after="0" w:line="240" w:lineRule="auto"/>
      </w:pPr>
      <w:r>
        <w:separator/>
      </w:r>
    </w:p>
  </w:footnote>
  <w:footnote w:type="continuationSeparator" w:id="0">
    <w:p w14:paraId="02EB6EB2" w14:textId="77777777" w:rsidR="00847769" w:rsidRDefault="00847769" w:rsidP="00B92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2530E"/>
    <w:multiLevelType w:val="hybridMultilevel"/>
    <w:tmpl w:val="0E2066FC"/>
    <w:lvl w:ilvl="0" w:tplc="68807FF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7A5BC2">
      <w:start w:val="1"/>
      <w:numFmt w:val="bullet"/>
      <w:lvlText w:val="o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907EF0">
      <w:start w:val="1"/>
      <w:numFmt w:val="bullet"/>
      <w:lvlText w:val="▪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2ED9D4">
      <w:start w:val="1"/>
      <w:numFmt w:val="bullet"/>
      <w:lvlText w:val="•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28E2BC">
      <w:start w:val="1"/>
      <w:numFmt w:val="bullet"/>
      <w:lvlText w:val="o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3C9EBE">
      <w:start w:val="1"/>
      <w:numFmt w:val="bullet"/>
      <w:lvlText w:val="▪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E455C2">
      <w:start w:val="1"/>
      <w:numFmt w:val="bullet"/>
      <w:lvlText w:val="•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C8661C">
      <w:start w:val="1"/>
      <w:numFmt w:val="bullet"/>
      <w:lvlText w:val="o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5EA1B8">
      <w:start w:val="1"/>
      <w:numFmt w:val="bullet"/>
      <w:lvlText w:val="▪"/>
      <w:lvlJc w:val="left"/>
      <w:pPr>
        <w:ind w:left="6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1A648B5"/>
    <w:multiLevelType w:val="hybridMultilevel"/>
    <w:tmpl w:val="00087AAE"/>
    <w:lvl w:ilvl="0" w:tplc="E5E633B2">
      <w:start w:val="1"/>
      <w:numFmt w:val="bullet"/>
      <w:lvlText w:val=""/>
      <w:lvlJc w:val="left"/>
      <w:pPr>
        <w:ind w:left="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08F332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D4BCBC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B6F27A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1A9AEC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F6287A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F8122E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2E4C60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4E57A6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28A5DB3"/>
    <w:multiLevelType w:val="hybridMultilevel"/>
    <w:tmpl w:val="CEF635AA"/>
    <w:lvl w:ilvl="0" w:tplc="362A6FA2">
      <w:start w:val="1"/>
      <w:numFmt w:val="bullet"/>
      <w:lvlText w:val=""/>
      <w:lvlJc w:val="left"/>
      <w:pPr>
        <w:ind w:left="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0C83AA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4C0F0C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AE8482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FAAF6C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0AC430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0A6E28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3A5446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36CFCA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8F764FC"/>
    <w:multiLevelType w:val="hybridMultilevel"/>
    <w:tmpl w:val="A44EF51C"/>
    <w:lvl w:ilvl="0" w:tplc="99E8F046">
      <w:start w:val="1"/>
      <w:numFmt w:val="bullet"/>
      <w:lvlText w:val="­"/>
      <w:lvlJc w:val="left"/>
      <w:pPr>
        <w:ind w:left="113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4">
    <w:nsid w:val="1EA41F4F"/>
    <w:multiLevelType w:val="hybridMultilevel"/>
    <w:tmpl w:val="B9F0C690"/>
    <w:lvl w:ilvl="0" w:tplc="05D8A67A">
      <w:start w:val="1"/>
      <w:numFmt w:val="bullet"/>
      <w:lvlText w:val="–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FA8916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9A9A50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D8EC8C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38F64C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AC16AA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94E21E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2C1708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A8C3E4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BD76C87"/>
    <w:multiLevelType w:val="hybridMultilevel"/>
    <w:tmpl w:val="68DE9E8C"/>
    <w:lvl w:ilvl="0" w:tplc="DFBA67C2">
      <w:start w:val="1"/>
      <w:numFmt w:val="bullet"/>
      <w:lvlText w:val="–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3C89DA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DE8D1E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BE9012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18D718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86BD4E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2A23B6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7206B4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DA919E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7716D5C"/>
    <w:multiLevelType w:val="hybridMultilevel"/>
    <w:tmpl w:val="568228A6"/>
    <w:lvl w:ilvl="0" w:tplc="BDBECD84">
      <w:start w:val="1"/>
      <w:numFmt w:val="bullet"/>
      <w:lvlText w:val="–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8C25D6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4EC5AC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147A9E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E66046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3C7DB8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0874D6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8201D4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100C88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2314782"/>
    <w:multiLevelType w:val="hybridMultilevel"/>
    <w:tmpl w:val="1B6206B4"/>
    <w:lvl w:ilvl="0" w:tplc="9CE4513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48194A">
      <w:start w:val="1"/>
      <w:numFmt w:val="bullet"/>
      <w:lvlText w:val="o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40D364">
      <w:start w:val="1"/>
      <w:numFmt w:val="bullet"/>
      <w:lvlText w:val="▪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30CC1A">
      <w:start w:val="1"/>
      <w:numFmt w:val="bullet"/>
      <w:lvlText w:val="•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5CEDF6">
      <w:start w:val="1"/>
      <w:numFmt w:val="bullet"/>
      <w:lvlText w:val="o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C8C038">
      <w:start w:val="1"/>
      <w:numFmt w:val="bullet"/>
      <w:lvlText w:val="▪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4273EC">
      <w:start w:val="1"/>
      <w:numFmt w:val="bullet"/>
      <w:lvlText w:val="•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962286">
      <w:start w:val="1"/>
      <w:numFmt w:val="bullet"/>
      <w:lvlText w:val="o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741992">
      <w:start w:val="1"/>
      <w:numFmt w:val="bullet"/>
      <w:lvlText w:val="▪"/>
      <w:lvlJc w:val="left"/>
      <w:pPr>
        <w:ind w:left="6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32729FE"/>
    <w:multiLevelType w:val="hybridMultilevel"/>
    <w:tmpl w:val="809C5856"/>
    <w:lvl w:ilvl="0" w:tplc="99E8F046">
      <w:start w:val="1"/>
      <w:numFmt w:val="bullet"/>
      <w:lvlText w:val="­"/>
      <w:lvlJc w:val="left"/>
      <w:pPr>
        <w:ind w:left="134"/>
      </w:pPr>
      <w:rPr>
        <w:rFonts w:ascii="Courier New" w:hAnsi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08F332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D4BCBC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B6F27A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1A9AEC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F6287A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F8122E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2E4C60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4E57A6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7CB113A"/>
    <w:multiLevelType w:val="hybridMultilevel"/>
    <w:tmpl w:val="2BA4B292"/>
    <w:lvl w:ilvl="0" w:tplc="0419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0">
    <w:nsid w:val="6BB66B72"/>
    <w:multiLevelType w:val="hybridMultilevel"/>
    <w:tmpl w:val="84FAE534"/>
    <w:lvl w:ilvl="0" w:tplc="8864E4DA">
      <w:start w:val="1"/>
      <w:numFmt w:val="bullet"/>
      <w:lvlText w:val="–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A69D0E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0006E6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EA1EB2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1AA780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A8F278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B2FBDC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DC5D9E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8871EE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10"/>
  </w:num>
  <w:num w:numId="8">
    <w:abstractNumId w:val="1"/>
  </w:num>
  <w:num w:numId="9">
    <w:abstractNumId w:val="9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2B3"/>
    <w:rsid w:val="00001CD4"/>
    <w:rsid w:val="000244DD"/>
    <w:rsid w:val="000E74A9"/>
    <w:rsid w:val="00166364"/>
    <w:rsid w:val="00383716"/>
    <w:rsid w:val="004F78CA"/>
    <w:rsid w:val="006362A3"/>
    <w:rsid w:val="006B22C8"/>
    <w:rsid w:val="006B32B3"/>
    <w:rsid w:val="00847769"/>
    <w:rsid w:val="0096173A"/>
    <w:rsid w:val="00966808"/>
    <w:rsid w:val="00AE2766"/>
    <w:rsid w:val="00B928A2"/>
    <w:rsid w:val="00B97C51"/>
    <w:rsid w:val="00BD3DFF"/>
    <w:rsid w:val="00C32A3B"/>
    <w:rsid w:val="00CE18E1"/>
    <w:rsid w:val="00DF6152"/>
    <w:rsid w:val="00EE3F5C"/>
    <w:rsid w:val="00FA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D440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5" w:line="269" w:lineRule="auto"/>
      <w:ind w:left="10" w:right="59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8" w:line="270" w:lineRule="auto"/>
      <w:ind w:left="1695" w:right="529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01CD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92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28A2"/>
    <w:rPr>
      <w:rFonts w:ascii="Times New Roman" w:eastAsia="Times New Roman" w:hAnsi="Times New Roman" w:cs="Times New Roman"/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B92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28A2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Standard">
    <w:name w:val="Standard"/>
    <w:rsid w:val="00B928A2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  <w:lang w:eastAsia="en-US"/>
    </w:rPr>
  </w:style>
  <w:style w:type="paragraph" w:customStyle="1" w:styleId="Textbody">
    <w:name w:val="Text body"/>
    <w:basedOn w:val="Standard"/>
    <w:rsid w:val="00B928A2"/>
    <w:pPr>
      <w:spacing w:after="0" w:line="240" w:lineRule="auto"/>
      <w:ind w:left="103" w:firstLine="567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6B22C8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0E7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74A9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5" w:line="269" w:lineRule="auto"/>
      <w:ind w:left="10" w:right="59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8" w:line="270" w:lineRule="auto"/>
      <w:ind w:left="1695" w:right="529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01CD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92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28A2"/>
    <w:rPr>
      <w:rFonts w:ascii="Times New Roman" w:eastAsia="Times New Roman" w:hAnsi="Times New Roman" w:cs="Times New Roman"/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B92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28A2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Standard">
    <w:name w:val="Standard"/>
    <w:rsid w:val="00B928A2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  <w:lang w:eastAsia="en-US"/>
    </w:rPr>
  </w:style>
  <w:style w:type="paragraph" w:customStyle="1" w:styleId="Textbody">
    <w:name w:val="Text body"/>
    <w:basedOn w:val="Standard"/>
    <w:rsid w:val="00B928A2"/>
    <w:pPr>
      <w:spacing w:after="0" w:line="240" w:lineRule="auto"/>
      <w:ind w:left="103" w:firstLine="567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6B22C8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0E7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74A9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6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4451</Words>
  <Characters>25375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1</cp:lastModifiedBy>
  <cp:revision>11</cp:revision>
  <cp:lastPrinted>2025-02-07T07:16:00Z</cp:lastPrinted>
  <dcterms:created xsi:type="dcterms:W3CDTF">2025-01-19T11:29:00Z</dcterms:created>
  <dcterms:modified xsi:type="dcterms:W3CDTF">2025-02-07T07:17:00Z</dcterms:modified>
</cp:coreProperties>
</file>